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9214" w14:textId="425F9FF3" w:rsidR="00CC3A64" w:rsidRDefault="00CC3A64" w:rsidP="00083C24">
      <w:pPr>
        <w:spacing w:after="0"/>
        <w:ind w:left="1361"/>
      </w:pPr>
    </w:p>
    <w:p w14:paraId="48A66594" w14:textId="73B7E6C3" w:rsidR="00083C24" w:rsidRDefault="00083C24" w:rsidP="00083C24">
      <w:pPr>
        <w:spacing w:after="0"/>
        <w:ind w:left="1361"/>
      </w:pPr>
    </w:p>
    <w:p w14:paraId="6A1D8CF5" w14:textId="0B187E34" w:rsidR="00083C24" w:rsidRDefault="00C755ED" w:rsidP="00083C24">
      <w:pPr>
        <w:spacing w:after="0"/>
        <w:ind w:left="136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1DE9FC" wp14:editId="0182CA23">
                <wp:simplePos x="0" y="0"/>
                <wp:positionH relativeFrom="column">
                  <wp:posOffset>790575</wp:posOffset>
                </wp:positionH>
                <wp:positionV relativeFrom="paragraph">
                  <wp:posOffset>73025</wp:posOffset>
                </wp:positionV>
                <wp:extent cx="6200775" cy="18288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62A1" w14:textId="44A36756" w:rsidR="00083C24" w:rsidRPr="00777F4F" w:rsidRDefault="00083C24">
                            <w:pPr>
                              <w:rPr>
                                <w:rFonts w:asciiTheme="majorHAnsi" w:hAnsiTheme="majorHAnsi" w:cstheme="majorHAnsi"/>
                                <w:color w:val="E3804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Teil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2</w:t>
                            </w:r>
                            <w:r w:rsidR="00777F4F"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 xml:space="preserve"> (Winterspecial)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Welche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Rolle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spielen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die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Eisflächen</w:t>
                            </w:r>
                            <w:r w:rsid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br/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für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F4F"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den Strahlungshaushalt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2"/>
                                <w:sz w:val="28"/>
                                <w:szCs w:val="28"/>
                              </w:rPr>
                              <w:t>der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7F4F">
                              <w:rPr>
                                <w:rFonts w:asciiTheme="majorHAnsi" w:hAnsiTheme="majorHAnsi" w:cstheme="majorHAnsi"/>
                                <w:color w:val="E38042"/>
                                <w:spacing w:val="-4"/>
                                <w:sz w:val="28"/>
                                <w:szCs w:val="28"/>
                              </w:rPr>
                              <w:t>Erde?</w:t>
                            </w:r>
                            <w:r w:rsidR="00C755ED">
                              <w:rPr>
                                <w:rFonts w:asciiTheme="majorHAnsi" w:hAnsiTheme="majorHAnsi" w:cstheme="majorHAnsi"/>
                                <w:color w:val="E38042"/>
                                <w:spacing w:val="-4"/>
                                <w:sz w:val="28"/>
                                <w:szCs w:val="28"/>
                              </w:rPr>
                              <w:br/>
                            </w:r>
                            <w:r w:rsidR="00C755ED" w:rsidRPr="00C755ED">
                              <w:rPr>
                                <w:rFonts w:asciiTheme="majorHAnsi" w:hAnsiTheme="majorHAnsi" w:cstheme="majorHAnsi"/>
                                <w:color w:val="E38042"/>
                                <w:spacing w:val="-4"/>
                                <w:sz w:val="24"/>
                                <w:szCs w:val="24"/>
                              </w:rPr>
                              <w:t>nach dem Vorbild von Otmar Winkler</w:t>
                            </w:r>
                          </w:p>
                          <w:p w14:paraId="45209EE6" w14:textId="3F22DE54" w:rsidR="00777F4F" w:rsidRDefault="00777F4F">
                            <w:pPr>
                              <w:rPr>
                                <w:rFonts w:asciiTheme="majorHAnsi" w:hAnsiTheme="majorHAnsi" w:cstheme="majorHAnsi"/>
                                <w:color w:val="E38042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30618035" w14:textId="58F3EAEA" w:rsidR="00083C24" w:rsidRPr="00777F4F" w:rsidRDefault="00083C24">
                            <w:pPr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</w:pPr>
                            <w:r w:rsidRPr="00083C24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t>Neben der Temperaturmessung kann auch direkt das</w:t>
                            </w:r>
                            <w:r w:rsidR="00777F4F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br/>
                            </w:r>
                            <w:r w:rsidRPr="00083C24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t>Rückstrahlvermögen verschiedener Körper gemessen werden!</w:t>
                            </w:r>
                            <w:r w:rsidR="00777F4F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br/>
                            </w:r>
                            <w:r w:rsidRPr="00083C24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t>Am besten mit möglichst realistische</w:t>
                            </w:r>
                            <w:r w:rsidR="00F35426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t>m</w:t>
                            </w:r>
                            <w:r w:rsidRPr="00083C24">
                              <w:rPr>
                                <w:rFonts w:asciiTheme="majorHAnsi" w:eastAsia="Arial" w:hAnsiTheme="majorHAnsi" w:cstheme="majorHAnsi"/>
                                <w:color w:val="231F20"/>
                              </w:rPr>
                              <w:t xml:space="preserve"> Material aus der freien Natur.</w:t>
                            </w:r>
                          </w:p>
                          <w:p w14:paraId="3EC6EA84" w14:textId="77777777" w:rsidR="00083C24" w:rsidRDefault="00083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DE9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2.25pt;margin-top:5.75pt;width:488.2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" filled="f" stroked="f">
                <v:textbox>
                  <w:txbxContent>
                    <w:p w14:paraId="1C0E62A1" w14:textId="44A36756" w:rsidR="00083C24" w:rsidRPr="00777F4F" w:rsidRDefault="00083C24">
                      <w:pPr>
                        <w:rPr>
                          <w:rFonts w:asciiTheme="majorHAnsi" w:hAnsiTheme="majorHAnsi" w:cstheme="majorHAnsi"/>
                          <w:color w:val="E38042"/>
                          <w:spacing w:val="-4"/>
                          <w:sz w:val="28"/>
                          <w:szCs w:val="28"/>
                        </w:rPr>
                      </w:pP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Teil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2</w:t>
                      </w:r>
                      <w:r w:rsidR="00777F4F"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 xml:space="preserve"> (Winterspecial)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Welche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Rolle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spielen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die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Eisflächen</w:t>
                      </w:r>
                      <w:r w:rsid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br/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für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="00777F4F"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den Strahlungshaushalt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2"/>
                          <w:sz w:val="28"/>
                          <w:szCs w:val="28"/>
                        </w:rPr>
                        <w:t>der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777F4F">
                        <w:rPr>
                          <w:rFonts w:asciiTheme="majorHAnsi" w:hAnsiTheme="majorHAnsi" w:cstheme="majorHAnsi"/>
                          <w:color w:val="E38042"/>
                          <w:spacing w:val="-4"/>
                          <w:sz w:val="28"/>
                          <w:szCs w:val="28"/>
                        </w:rPr>
                        <w:t>Erde?</w:t>
                      </w:r>
                      <w:r w:rsidR="00C755ED">
                        <w:rPr>
                          <w:rFonts w:asciiTheme="majorHAnsi" w:hAnsiTheme="majorHAnsi" w:cstheme="majorHAnsi"/>
                          <w:color w:val="E38042"/>
                          <w:spacing w:val="-4"/>
                          <w:sz w:val="28"/>
                          <w:szCs w:val="28"/>
                        </w:rPr>
                        <w:br/>
                      </w:r>
                      <w:r w:rsidR="00C755ED" w:rsidRPr="00C755ED">
                        <w:rPr>
                          <w:rFonts w:asciiTheme="majorHAnsi" w:hAnsiTheme="majorHAnsi" w:cstheme="majorHAnsi"/>
                          <w:color w:val="E38042"/>
                          <w:spacing w:val="-4"/>
                          <w:sz w:val="24"/>
                          <w:szCs w:val="24"/>
                        </w:rPr>
                        <w:t>nach dem Vorbild von Otmar Winkler</w:t>
                      </w:r>
                    </w:p>
                    <w:p w14:paraId="45209EE6" w14:textId="3F22DE54" w:rsidR="00777F4F" w:rsidRDefault="00777F4F">
                      <w:pPr>
                        <w:rPr>
                          <w:rFonts w:asciiTheme="majorHAnsi" w:hAnsiTheme="majorHAnsi" w:cstheme="majorHAnsi"/>
                          <w:color w:val="E38042"/>
                          <w:spacing w:val="-4"/>
                          <w:sz w:val="24"/>
                          <w:szCs w:val="24"/>
                        </w:rPr>
                      </w:pPr>
                    </w:p>
                    <w:p w14:paraId="30618035" w14:textId="58F3EAEA" w:rsidR="00083C24" w:rsidRPr="00777F4F" w:rsidRDefault="00083C24">
                      <w:pPr>
                        <w:rPr>
                          <w:rFonts w:asciiTheme="majorHAnsi" w:eastAsia="Arial" w:hAnsiTheme="majorHAnsi" w:cstheme="majorHAnsi"/>
                          <w:color w:val="231F20"/>
                        </w:rPr>
                      </w:pPr>
                      <w:r w:rsidRPr="00083C24">
                        <w:rPr>
                          <w:rFonts w:asciiTheme="majorHAnsi" w:eastAsia="Arial" w:hAnsiTheme="majorHAnsi" w:cstheme="majorHAnsi"/>
                          <w:color w:val="231F20"/>
                        </w:rPr>
                        <w:t>Neben der Temperaturmessung kann auch direkt das</w:t>
                      </w:r>
                      <w:r w:rsidR="00777F4F">
                        <w:rPr>
                          <w:rFonts w:asciiTheme="majorHAnsi" w:eastAsia="Arial" w:hAnsiTheme="majorHAnsi" w:cstheme="majorHAnsi"/>
                          <w:color w:val="231F20"/>
                        </w:rPr>
                        <w:br/>
                      </w:r>
                      <w:r w:rsidRPr="00083C24">
                        <w:rPr>
                          <w:rFonts w:asciiTheme="majorHAnsi" w:eastAsia="Arial" w:hAnsiTheme="majorHAnsi" w:cstheme="majorHAnsi"/>
                          <w:color w:val="231F20"/>
                        </w:rPr>
                        <w:t>Rückstrahlvermögen verschiedener Körper gemessen werden!</w:t>
                      </w:r>
                      <w:r w:rsidR="00777F4F">
                        <w:rPr>
                          <w:rFonts w:asciiTheme="majorHAnsi" w:eastAsia="Arial" w:hAnsiTheme="majorHAnsi" w:cstheme="majorHAnsi"/>
                          <w:color w:val="231F20"/>
                        </w:rPr>
                        <w:br/>
                      </w:r>
                      <w:r w:rsidRPr="00083C24">
                        <w:rPr>
                          <w:rFonts w:asciiTheme="majorHAnsi" w:eastAsia="Arial" w:hAnsiTheme="majorHAnsi" w:cstheme="majorHAnsi"/>
                          <w:color w:val="231F20"/>
                        </w:rPr>
                        <w:t>Am besten mit möglichst realistische</w:t>
                      </w:r>
                      <w:r w:rsidR="00F35426">
                        <w:rPr>
                          <w:rFonts w:asciiTheme="majorHAnsi" w:eastAsia="Arial" w:hAnsiTheme="majorHAnsi" w:cstheme="majorHAnsi"/>
                          <w:color w:val="231F20"/>
                        </w:rPr>
                        <w:t>m</w:t>
                      </w:r>
                      <w:r w:rsidRPr="00083C24">
                        <w:rPr>
                          <w:rFonts w:asciiTheme="majorHAnsi" w:eastAsia="Arial" w:hAnsiTheme="majorHAnsi" w:cstheme="majorHAnsi"/>
                          <w:color w:val="231F20"/>
                        </w:rPr>
                        <w:t xml:space="preserve"> Material aus der freien Natur.</w:t>
                      </w:r>
                    </w:p>
                    <w:p w14:paraId="3EC6EA84" w14:textId="77777777" w:rsidR="00083C24" w:rsidRDefault="00083C24"/>
                  </w:txbxContent>
                </v:textbox>
              </v:shape>
            </w:pict>
          </mc:Fallback>
        </mc:AlternateContent>
      </w:r>
      <w:r w:rsidR="00777F4F">
        <w:rPr>
          <w:rFonts w:asciiTheme="majorHAnsi" w:hAnsiTheme="majorHAnsi" w:cstheme="majorHAnsi"/>
          <w:noProof/>
          <w:color w:val="E38042"/>
          <w:spacing w:val="-4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94A74BF" wp14:editId="78304D94">
            <wp:simplePos x="0" y="0"/>
            <wp:positionH relativeFrom="column">
              <wp:posOffset>5153025</wp:posOffset>
            </wp:positionH>
            <wp:positionV relativeFrom="paragraph">
              <wp:posOffset>206375</wp:posOffset>
            </wp:positionV>
            <wp:extent cx="1683103" cy="2181225"/>
            <wp:effectExtent l="0" t="0" r="0" b="0"/>
            <wp:wrapNone/>
            <wp:docPr id="7" name="Grafik 7" descr="Baum im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Baum im Wint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99" cy="218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9B2B8" w14:textId="7029B52D" w:rsidR="00083C24" w:rsidRDefault="00083C24" w:rsidP="00083C24">
      <w:pPr>
        <w:spacing w:after="0"/>
        <w:ind w:left="1361"/>
      </w:pPr>
    </w:p>
    <w:p w14:paraId="47037C79" w14:textId="5417ACBC" w:rsidR="00083C24" w:rsidRDefault="00083C24" w:rsidP="00083C24">
      <w:pPr>
        <w:spacing w:after="0"/>
        <w:ind w:left="1361"/>
      </w:pPr>
    </w:p>
    <w:p w14:paraId="6C07B855" w14:textId="6DA19AAC" w:rsidR="00083C24" w:rsidRDefault="00083C24" w:rsidP="00083C24">
      <w:pPr>
        <w:spacing w:after="0"/>
        <w:ind w:left="1361"/>
      </w:pPr>
    </w:p>
    <w:p w14:paraId="1195E16F" w14:textId="6B290ED4" w:rsidR="00083C24" w:rsidRDefault="00083C24" w:rsidP="00083C24">
      <w:pPr>
        <w:spacing w:after="0"/>
        <w:ind w:left="1361"/>
      </w:pPr>
    </w:p>
    <w:p w14:paraId="15329D93" w14:textId="088459E9" w:rsidR="00083C24" w:rsidRDefault="00083C24" w:rsidP="00083C24">
      <w:pPr>
        <w:spacing w:after="0"/>
      </w:pPr>
    </w:p>
    <w:p w14:paraId="46C0415F" w14:textId="2DF5F032" w:rsidR="00083C24" w:rsidRDefault="00083C24" w:rsidP="00083C24">
      <w:pPr>
        <w:spacing w:after="0"/>
        <w:ind w:left="1361"/>
      </w:pPr>
    </w:p>
    <w:p w14:paraId="303A354D" w14:textId="6C4ABB7F" w:rsidR="00083C24" w:rsidRDefault="00083C24" w:rsidP="00083C24">
      <w:pPr>
        <w:spacing w:after="0"/>
        <w:ind w:left="1361"/>
      </w:pPr>
    </w:p>
    <w:p w14:paraId="572435EC" w14:textId="1B5F461D" w:rsidR="00083C24" w:rsidRDefault="00083C24" w:rsidP="00083C24">
      <w:pPr>
        <w:spacing w:after="0"/>
        <w:ind w:left="1361"/>
      </w:pPr>
    </w:p>
    <w:p w14:paraId="04A98D68" w14:textId="4246D3B2" w:rsidR="00777F4F" w:rsidRDefault="00777F4F" w:rsidP="00083C24">
      <w:pPr>
        <w:spacing w:after="0"/>
        <w:ind w:left="1361"/>
      </w:pPr>
    </w:p>
    <w:p w14:paraId="3C31659E" w14:textId="17B202F6" w:rsidR="00777F4F" w:rsidRDefault="00777F4F" w:rsidP="00083C24">
      <w:pPr>
        <w:spacing w:after="0"/>
        <w:ind w:left="1361"/>
      </w:pPr>
    </w:p>
    <w:p w14:paraId="64A00A93" w14:textId="5E5FE088" w:rsidR="00777F4F" w:rsidRDefault="00777F4F" w:rsidP="00083C24">
      <w:pPr>
        <w:spacing w:after="0"/>
        <w:ind w:left="1361"/>
      </w:pPr>
    </w:p>
    <w:p w14:paraId="1BC95647" w14:textId="4BC02622" w:rsidR="002E6C63" w:rsidRPr="002E6C63" w:rsidRDefault="002E6C63" w:rsidP="002E6C63">
      <w:pPr>
        <w:widowControl w:val="0"/>
        <w:autoSpaceDE w:val="0"/>
        <w:autoSpaceDN w:val="0"/>
        <w:spacing w:before="64" w:after="0" w:line="240" w:lineRule="auto"/>
        <w:ind w:left="1361"/>
        <w:rPr>
          <w:rFonts w:asciiTheme="majorHAnsi" w:eastAsia="Arial" w:hAnsiTheme="majorHAnsi" w:cstheme="majorHAnsi"/>
          <w:sz w:val="24"/>
        </w:rPr>
      </w:pPr>
      <w:bookmarkStart w:id="0" w:name="_Hlk126422078"/>
      <w:r w:rsidRPr="002E6C63">
        <w:rPr>
          <w:rFonts w:asciiTheme="majorHAnsi" w:eastAsia="Arial" w:hAnsiTheme="majorHAnsi" w:cstheme="majorHAnsi"/>
          <w:color w:val="297F59"/>
          <w:spacing w:val="-2"/>
          <w:sz w:val="24"/>
        </w:rPr>
        <w:t>Materialien:</w:t>
      </w:r>
    </w:p>
    <w:p w14:paraId="6A56695C" w14:textId="08D5D71A" w:rsidR="00635ED6" w:rsidRPr="00635ED6" w:rsidRDefault="00635ED6" w:rsidP="002E6C63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83" w:after="0" w:line="240" w:lineRule="auto"/>
        <w:ind w:left="1815" w:hanging="228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LED-Lampe (</w:t>
      </w:r>
      <w:r w:rsidRPr="00635ED6">
        <w:rPr>
          <w:rFonts w:asciiTheme="majorHAnsi" w:eastAsia="Arial" w:hAnsiTheme="majorHAnsi" w:cstheme="majorHAnsi"/>
          <w:color w:val="231F20"/>
        </w:rPr>
        <w:t>wenig IR-Anteil</w:t>
      </w:r>
      <w:r>
        <w:rPr>
          <w:rFonts w:asciiTheme="majorHAnsi" w:eastAsia="Arial" w:hAnsiTheme="majorHAnsi" w:cstheme="majorHAnsi"/>
        </w:rPr>
        <w:t>)</w:t>
      </w:r>
      <w:r w:rsidR="00A961A6" w:rsidRPr="00A961A6">
        <w:rPr>
          <w:rFonts w:ascii="Arial" w:eastAsia="Arial" w:hAnsi="Arial" w:cs="Arial"/>
          <w:noProof/>
          <w:sz w:val="20"/>
        </w:rPr>
        <w:t xml:space="preserve"> </w:t>
      </w:r>
    </w:p>
    <w:p w14:paraId="15FFB052" w14:textId="1EE9BC19" w:rsidR="002E6C63" w:rsidRPr="002E6C63" w:rsidRDefault="002E6C63" w:rsidP="002E6C63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83" w:after="0" w:line="240" w:lineRule="auto"/>
        <w:ind w:left="1815" w:hanging="228"/>
        <w:rPr>
          <w:rFonts w:asciiTheme="majorHAnsi" w:eastAsia="Arial" w:hAnsiTheme="majorHAnsi" w:cstheme="majorHAnsi"/>
        </w:rPr>
      </w:pPr>
      <w:r w:rsidRPr="002E6C63">
        <w:rPr>
          <w:rFonts w:asciiTheme="majorHAnsi" w:eastAsia="Arial" w:hAnsiTheme="majorHAnsi" w:cstheme="majorHAnsi"/>
          <w:color w:val="231F20"/>
        </w:rPr>
        <w:t>Glühstrahler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im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Schutzkorb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am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  <w:spacing w:val="-2"/>
        </w:rPr>
        <w:t>Rahmen</w:t>
      </w:r>
      <w:r w:rsidR="00A961A6">
        <w:rPr>
          <w:rFonts w:asciiTheme="majorHAnsi" w:eastAsia="Arial" w:hAnsiTheme="majorHAnsi" w:cstheme="majorHAnsi"/>
          <w:color w:val="231F20"/>
          <w:spacing w:val="-2"/>
        </w:rPr>
        <w:t xml:space="preserve"> (hoher IR-Anteil)</w:t>
      </w:r>
    </w:p>
    <w:p w14:paraId="0D1BFB0E" w14:textId="3ABB415F" w:rsidR="002E6C63" w:rsidRPr="002E6C63" w:rsidRDefault="00635ED6" w:rsidP="002E6C63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87" w:after="0" w:line="240" w:lineRule="auto"/>
        <w:ind w:left="1815" w:hanging="228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color w:val="231F20"/>
        </w:rPr>
        <w:t>Druckerpapier</w:t>
      </w:r>
    </w:p>
    <w:p w14:paraId="057B0395" w14:textId="190A3130" w:rsidR="002E6C63" w:rsidRPr="002E6C63" w:rsidRDefault="00635ED6" w:rsidP="002E6C63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87" w:after="0" w:line="240" w:lineRule="auto"/>
        <w:ind w:left="1815" w:hanging="228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color w:val="231F20"/>
        </w:rPr>
        <w:t>Verschiedenfarbige Papiere</w:t>
      </w:r>
    </w:p>
    <w:p w14:paraId="5B452725" w14:textId="27D68885" w:rsidR="002E6C63" w:rsidRPr="002E6C63" w:rsidRDefault="00635ED6" w:rsidP="002E6C63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87" w:after="0" w:line="240" w:lineRule="auto"/>
        <w:ind w:left="1815" w:hanging="228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color w:val="231F20"/>
          <w:spacing w:val="-2"/>
        </w:rPr>
        <w:t>Lux</w:t>
      </w:r>
      <w:r w:rsidR="006930BD">
        <w:rPr>
          <w:rFonts w:asciiTheme="majorHAnsi" w:eastAsia="Arial" w:hAnsiTheme="majorHAnsi" w:cstheme="majorHAnsi"/>
          <w:color w:val="231F20"/>
          <w:spacing w:val="-2"/>
        </w:rPr>
        <w:t>-Sensor</w:t>
      </w:r>
      <w:r w:rsidR="00E83B72">
        <w:rPr>
          <w:rFonts w:asciiTheme="majorHAnsi" w:eastAsia="Arial" w:hAnsiTheme="majorHAnsi" w:cstheme="majorHAnsi"/>
          <w:color w:val="231F20"/>
          <w:spacing w:val="-2"/>
        </w:rPr>
        <w:t xml:space="preserve"> oder Handy</w:t>
      </w:r>
      <w:r w:rsidR="00E83B72">
        <w:rPr>
          <w:rStyle w:val="Endnotenzeichen"/>
          <w:rFonts w:asciiTheme="majorHAnsi" w:eastAsia="Arial" w:hAnsiTheme="majorHAnsi" w:cstheme="majorHAnsi"/>
          <w:color w:val="231F20"/>
          <w:spacing w:val="-2"/>
        </w:rPr>
        <w:endnoteReference w:id="1"/>
      </w:r>
    </w:p>
    <w:p w14:paraId="06FBA33E" w14:textId="77777777" w:rsidR="002E6C63" w:rsidRPr="002E6C63" w:rsidRDefault="002E6C63" w:rsidP="002E6C63">
      <w:pPr>
        <w:widowControl w:val="0"/>
        <w:autoSpaceDE w:val="0"/>
        <w:autoSpaceDN w:val="0"/>
        <w:spacing w:before="184" w:after="0" w:line="240" w:lineRule="auto"/>
        <w:ind w:left="1361"/>
        <w:rPr>
          <w:rFonts w:asciiTheme="majorHAnsi" w:eastAsia="Arial" w:hAnsiTheme="majorHAnsi" w:cstheme="majorHAnsi"/>
          <w:i/>
          <w:sz w:val="18"/>
        </w:rPr>
      </w:pPr>
      <w:r w:rsidRPr="002E6C63">
        <w:rPr>
          <w:rFonts w:asciiTheme="majorHAnsi" w:eastAsia="Arial" w:hAnsiTheme="majorHAnsi" w:cstheme="majorHAnsi"/>
          <w:i/>
          <w:color w:val="EE3224"/>
          <w:sz w:val="18"/>
        </w:rPr>
        <w:t>Achtung!</w:t>
      </w:r>
      <w:r w:rsidRPr="002E6C63">
        <w:rPr>
          <w:rFonts w:asciiTheme="majorHAnsi" w:eastAsia="Arial" w:hAnsiTheme="majorHAnsi" w:cstheme="majorHAnsi"/>
          <w:i/>
          <w:color w:val="EE3224"/>
          <w:spacing w:val="9"/>
          <w:sz w:val="18"/>
        </w:rPr>
        <w:t xml:space="preserve"> </w:t>
      </w:r>
      <w:r w:rsidRPr="002E6C63">
        <w:rPr>
          <w:rFonts w:asciiTheme="majorHAnsi" w:eastAsia="Arial" w:hAnsiTheme="majorHAnsi" w:cstheme="majorHAnsi"/>
          <w:i/>
          <w:color w:val="EE3224"/>
          <w:sz w:val="18"/>
        </w:rPr>
        <w:t>Sehr</w:t>
      </w:r>
      <w:r w:rsidRPr="002E6C63">
        <w:rPr>
          <w:rFonts w:asciiTheme="majorHAnsi" w:eastAsia="Arial" w:hAnsiTheme="majorHAnsi" w:cstheme="majorHAnsi"/>
          <w:i/>
          <w:color w:val="EE3224"/>
          <w:spacing w:val="9"/>
          <w:sz w:val="18"/>
        </w:rPr>
        <w:t xml:space="preserve"> </w:t>
      </w:r>
      <w:r w:rsidRPr="002E6C63">
        <w:rPr>
          <w:rFonts w:asciiTheme="majorHAnsi" w:eastAsia="Arial" w:hAnsiTheme="majorHAnsi" w:cstheme="majorHAnsi"/>
          <w:i/>
          <w:color w:val="EE3224"/>
          <w:sz w:val="18"/>
        </w:rPr>
        <w:t>heißer</w:t>
      </w:r>
      <w:r w:rsidRPr="002E6C63">
        <w:rPr>
          <w:rFonts w:asciiTheme="majorHAnsi" w:eastAsia="Arial" w:hAnsiTheme="majorHAnsi" w:cstheme="majorHAnsi"/>
          <w:i/>
          <w:color w:val="EE3224"/>
          <w:spacing w:val="10"/>
          <w:sz w:val="18"/>
        </w:rPr>
        <w:t xml:space="preserve"> </w:t>
      </w:r>
      <w:r w:rsidRPr="002E6C63">
        <w:rPr>
          <w:rFonts w:asciiTheme="majorHAnsi" w:eastAsia="Arial" w:hAnsiTheme="majorHAnsi" w:cstheme="majorHAnsi"/>
          <w:i/>
          <w:color w:val="EE3224"/>
          <w:sz w:val="18"/>
        </w:rPr>
        <w:t>Strahler:</w:t>
      </w:r>
      <w:r w:rsidRPr="002E6C63">
        <w:rPr>
          <w:rFonts w:asciiTheme="majorHAnsi" w:eastAsia="Arial" w:hAnsiTheme="majorHAnsi" w:cstheme="majorHAnsi"/>
          <w:i/>
          <w:color w:val="EE3224"/>
          <w:spacing w:val="9"/>
          <w:sz w:val="18"/>
        </w:rPr>
        <w:t xml:space="preserve"> </w:t>
      </w:r>
      <w:r w:rsidRPr="002E6C63">
        <w:rPr>
          <w:rFonts w:asciiTheme="majorHAnsi" w:eastAsia="Arial" w:hAnsiTheme="majorHAnsi" w:cstheme="majorHAnsi"/>
          <w:i/>
          <w:color w:val="EE3224"/>
          <w:spacing w:val="-2"/>
          <w:sz w:val="18"/>
        </w:rPr>
        <w:t>Verbrennungsgefahr!</w:t>
      </w:r>
    </w:p>
    <w:p w14:paraId="04BCA995" w14:textId="3F3A0F50" w:rsidR="002E6C63" w:rsidRPr="002E6C63" w:rsidRDefault="002E6C63" w:rsidP="00A961A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i/>
          <w:sz w:val="4"/>
        </w:rPr>
        <w:sectPr w:rsidR="002E6C63" w:rsidRPr="002E6C63" w:rsidSect="008610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50" w:h="17180"/>
          <w:pgMar w:top="1060" w:right="60" w:bottom="960" w:left="60" w:header="0" w:footer="771" w:gutter="0"/>
          <w:cols w:num="2" w:space="720" w:equalWidth="0">
            <w:col w:w="5351" w:space="2270"/>
            <w:col w:w="4509"/>
          </w:cols>
        </w:sectPr>
      </w:pPr>
      <w:r w:rsidRPr="002E6C63">
        <w:rPr>
          <w:rFonts w:ascii="Arial" w:eastAsia="Arial" w:hAnsi="Arial" w:cs="Arial"/>
        </w:rPr>
        <w:br w:type="column"/>
      </w:r>
    </w:p>
    <w:p w14:paraId="54C25AC5" w14:textId="6760EF51" w:rsidR="002E6C63" w:rsidRDefault="002E6C63" w:rsidP="002E6C63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3"/>
          <w:szCs w:val="16"/>
        </w:rPr>
      </w:pPr>
    </w:p>
    <w:p w14:paraId="0CC9DF67" w14:textId="7B0E7418" w:rsidR="00CC3A64" w:rsidRPr="002E6C63" w:rsidRDefault="00CC3A64" w:rsidP="002E6C63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13"/>
          <w:szCs w:val="16"/>
        </w:rPr>
      </w:pPr>
    </w:p>
    <w:p w14:paraId="3F2126C3" w14:textId="77777777" w:rsidR="002E6C63" w:rsidRPr="002E6C63" w:rsidRDefault="002E6C63" w:rsidP="002E6C63">
      <w:pPr>
        <w:widowControl w:val="0"/>
        <w:autoSpaceDE w:val="0"/>
        <w:autoSpaceDN w:val="0"/>
        <w:spacing w:before="56" w:after="0" w:line="240" w:lineRule="auto"/>
        <w:ind w:left="1361"/>
        <w:outlineLvl w:val="3"/>
        <w:rPr>
          <w:rFonts w:asciiTheme="majorHAnsi" w:eastAsia="Arial" w:hAnsiTheme="majorHAnsi" w:cstheme="majorHAnsi"/>
          <w:sz w:val="24"/>
          <w:szCs w:val="24"/>
        </w:rPr>
      </w:pPr>
      <w:r w:rsidRPr="002E6C63">
        <w:rPr>
          <w:rFonts w:asciiTheme="majorHAnsi" w:eastAsia="Arial" w:hAnsiTheme="majorHAnsi" w:cstheme="majorHAnsi"/>
          <w:color w:val="297F59"/>
          <w:spacing w:val="-2"/>
          <w:sz w:val="24"/>
          <w:szCs w:val="24"/>
        </w:rPr>
        <w:t>Durchführung:</w:t>
      </w:r>
    </w:p>
    <w:p w14:paraId="75D8CF98" w14:textId="292F9B92" w:rsidR="002E6C63" w:rsidRPr="002E6C63" w:rsidRDefault="002E6C63" w:rsidP="002E6C63">
      <w:pPr>
        <w:widowControl w:val="0"/>
        <w:autoSpaceDE w:val="0"/>
        <w:autoSpaceDN w:val="0"/>
        <w:spacing w:before="82" w:after="0" w:line="321" w:lineRule="auto"/>
        <w:ind w:left="1626" w:right="901" w:hanging="266"/>
        <w:jc w:val="both"/>
        <w:rPr>
          <w:rFonts w:asciiTheme="majorHAnsi" w:eastAsia="Arial" w:hAnsiTheme="majorHAnsi" w:cstheme="majorHAnsi"/>
        </w:rPr>
      </w:pPr>
      <w:r w:rsidRPr="002E6C63">
        <w:rPr>
          <w:rFonts w:ascii="Zapf Dingbats" w:eastAsia="Arial" w:hAnsi="Zapf Dingbats" w:cs="Arial"/>
          <w:color w:val="231F20"/>
        </w:rPr>
        <w:t>➞</w:t>
      </w:r>
      <w:r w:rsidRPr="002E6C63">
        <w:rPr>
          <w:rFonts w:ascii="Times New Roman" w:eastAsia="Arial" w:hAnsi="Times New Roman" w:cs="Arial"/>
          <w:color w:val="231F20"/>
        </w:rPr>
        <w:t xml:space="preserve"> </w:t>
      </w:r>
      <w:r w:rsidR="006930BD">
        <w:rPr>
          <w:rFonts w:asciiTheme="majorHAnsi" w:eastAsia="Arial" w:hAnsiTheme="majorHAnsi" w:cstheme="majorHAnsi"/>
          <w:color w:val="231F20"/>
        </w:rPr>
        <w:t>Für den</w:t>
      </w:r>
      <w:r w:rsidR="00635ED6" w:rsidRPr="00635ED6">
        <w:rPr>
          <w:rFonts w:asciiTheme="majorHAnsi" w:eastAsia="Arial" w:hAnsiTheme="majorHAnsi" w:cstheme="majorHAnsi"/>
          <w:color w:val="231F20"/>
        </w:rPr>
        <w:t xml:space="preserve"> Lux-Sensor zunächst das Rückstrahlvermögen eines einfachen weißen Druckerpapier</w:t>
      </w:r>
      <w:r w:rsidR="00A961A6">
        <w:rPr>
          <w:rFonts w:asciiTheme="majorHAnsi" w:eastAsia="Arial" w:hAnsiTheme="majorHAnsi" w:cstheme="majorHAnsi"/>
          <w:color w:val="231F20"/>
        </w:rPr>
        <w:t>s, mit der LED-Lampe</w:t>
      </w:r>
      <w:r w:rsidR="00635ED6" w:rsidRPr="00635ED6">
        <w:rPr>
          <w:rFonts w:asciiTheme="majorHAnsi" w:eastAsia="Arial" w:hAnsiTheme="majorHAnsi" w:cstheme="majorHAnsi"/>
          <w:color w:val="231F20"/>
        </w:rPr>
        <w:t xml:space="preserve"> auf 100% "normier</w:t>
      </w:r>
      <w:r w:rsidR="006930BD">
        <w:rPr>
          <w:rFonts w:asciiTheme="majorHAnsi" w:eastAsia="Arial" w:hAnsiTheme="majorHAnsi" w:cstheme="majorHAnsi"/>
          <w:color w:val="231F20"/>
        </w:rPr>
        <w:t>en"</w:t>
      </w:r>
      <w:r w:rsidR="00A961A6">
        <w:rPr>
          <w:rFonts w:asciiTheme="majorHAnsi" w:eastAsia="Arial" w:hAnsiTheme="majorHAnsi" w:cstheme="majorHAnsi"/>
          <w:color w:val="231F20"/>
        </w:rPr>
        <w:t>.</w:t>
      </w:r>
    </w:p>
    <w:p w14:paraId="0A02F612" w14:textId="5859367F" w:rsidR="006930BD" w:rsidRPr="002E6C63" w:rsidRDefault="006930BD" w:rsidP="006930BD">
      <w:pPr>
        <w:widowControl w:val="0"/>
        <w:autoSpaceDE w:val="0"/>
        <w:autoSpaceDN w:val="0"/>
        <w:spacing w:before="82" w:after="0" w:line="321" w:lineRule="auto"/>
        <w:ind w:left="1626" w:right="901" w:hanging="266"/>
        <w:jc w:val="both"/>
        <w:rPr>
          <w:rFonts w:asciiTheme="majorHAnsi" w:eastAsia="Arial" w:hAnsiTheme="majorHAnsi" w:cstheme="majorHAnsi"/>
          <w:color w:val="231F20"/>
        </w:rPr>
      </w:pPr>
      <w:r w:rsidRPr="002E6C63">
        <w:rPr>
          <w:rFonts w:ascii="Zapf Dingbats" w:eastAsia="Arial" w:hAnsi="Zapf Dingbats" w:cs="Arial"/>
          <w:color w:val="231F20"/>
        </w:rPr>
        <w:t>➞</w:t>
      </w:r>
      <w:r w:rsidRPr="002E6C63">
        <w:rPr>
          <w:rFonts w:ascii="Times New Roman" w:eastAsia="Arial" w:hAnsi="Times New Roman" w:cs="Arial"/>
          <w:color w:val="231F20"/>
        </w:rPr>
        <w:t xml:space="preserve"> </w:t>
      </w:r>
      <w:r w:rsidRPr="006930BD">
        <w:rPr>
          <w:rFonts w:asciiTheme="majorHAnsi" w:eastAsia="Arial" w:hAnsiTheme="majorHAnsi" w:cstheme="majorHAnsi"/>
          <w:color w:val="231F20"/>
        </w:rPr>
        <w:t>M</w:t>
      </w:r>
      <w:r w:rsidR="00CC3A64">
        <w:rPr>
          <w:rFonts w:asciiTheme="majorHAnsi" w:eastAsia="Arial" w:hAnsiTheme="majorHAnsi" w:cstheme="majorHAnsi"/>
          <w:color w:val="231F20"/>
        </w:rPr>
        <w:t xml:space="preserve">esst und notiert nun das </w:t>
      </w:r>
      <w:r w:rsidR="00CC3A64" w:rsidRPr="006930BD">
        <w:rPr>
          <w:rFonts w:asciiTheme="majorHAnsi" w:eastAsia="Arial" w:hAnsiTheme="majorHAnsi" w:cstheme="majorHAnsi"/>
          <w:color w:val="231F20"/>
        </w:rPr>
        <w:t>Rückstrahlvermögen</w:t>
      </w:r>
      <w:r w:rsidR="00CC3A64">
        <w:rPr>
          <w:rFonts w:asciiTheme="majorHAnsi" w:eastAsia="Arial" w:hAnsiTheme="majorHAnsi" w:cstheme="majorHAnsi"/>
          <w:color w:val="231F20"/>
        </w:rPr>
        <w:t xml:space="preserve"> von</w:t>
      </w:r>
      <w:r w:rsidRPr="006930BD">
        <w:rPr>
          <w:rFonts w:asciiTheme="majorHAnsi" w:eastAsia="Arial" w:hAnsiTheme="majorHAnsi" w:cstheme="majorHAnsi"/>
          <w:color w:val="231F20"/>
        </w:rPr>
        <w:t xml:space="preserve"> weiteren farbigen Papieren</w:t>
      </w:r>
      <w:r w:rsidR="00CC3A64">
        <w:rPr>
          <w:rFonts w:asciiTheme="majorHAnsi" w:eastAsia="Arial" w:hAnsiTheme="majorHAnsi" w:cstheme="majorHAnsi"/>
          <w:color w:val="231F20"/>
        </w:rPr>
        <w:t>, die</w:t>
      </w:r>
      <w:r w:rsidRPr="006930BD">
        <w:rPr>
          <w:rFonts w:asciiTheme="majorHAnsi" w:eastAsia="Arial" w:hAnsiTheme="majorHAnsi" w:cstheme="majorHAnsi"/>
          <w:color w:val="231F20"/>
        </w:rPr>
        <w:t xml:space="preserve"> verschiedene Zonen der Erde (Wald, Wasser, Wüste, ...) simulieren</w:t>
      </w:r>
      <w:r w:rsidR="00CC3A64">
        <w:rPr>
          <w:rFonts w:asciiTheme="majorHAnsi" w:eastAsia="Arial" w:hAnsiTheme="majorHAnsi" w:cstheme="majorHAnsi"/>
          <w:color w:val="231F20"/>
        </w:rPr>
        <w:t xml:space="preserve"> sollen</w:t>
      </w:r>
      <w:r w:rsidRPr="006930BD">
        <w:rPr>
          <w:rFonts w:asciiTheme="majorHAnsi" w:eastAsia="Arial" w:hAnsiTheme="majorHAnsi" w:cstheme="majorHAnsi"/>
          <w:color w:val="231F20"/>
        </w:rPr>
        <w:t>.</w:t>
      </w:r>
    </w:p>
    <w:p w14:paraId="5D43D3A2" w14:textId="054BD817" w:rsidR="00A961A6" w:rsidRPr="002E6C63" w:rsidRDefault="00A961A6" w:rsidP="00A961A6">
      <w:pPr>
        <w:widowControl w:val="0"/>
        <w:autoSpaceDE w:val="0"/>
        <w:autoSpaceDN w:val="0"/>
        <w:spacing w:before="82" w:after="0" w:line="321" w:lineRule="auto"/>
        <w:ind w:left="1626" w:right="901" w:hanging="266"/>
        <w:jc w:val="both"/>
        <w:rPr>
          <w:rFonts w:asciiTheme="majorHAnsi" w:eastAsia="Arial" w:hAnsiTheme="majorHAnsi" w:cstheme="majorHAnsi"/>
          <w:color w:val="231F20"/>
        </w:rPr>
      </w:pPr>
      <w:r w:rsidRPr="002E6C63">
        <w:rPr>
          <w:rFonts w:ascii="Zapf Dingbats" w:eastAsia="Arial" w:hAnsi="Zapf Dingbats" w:cs="Arial"/>
          <w:color w:val="231F20"/>
        </w:rPr>
        <w:t>➞</w:t>
      </w:r>
      <w:r w:rsidRPr="002E6C63">
        <w:rPr>
          <w:rFonts w:ascii="Times New Roman" w:eastAsia="Arial" w:hAnsi="Times New Roman" w:cs="Arial"/>
          <w:color w:val="231F20"/>
        </w:rPr>
        <w:t xml:space="preserve"> </w:t>
      </w:r>
      <w:r>
        <w:rPr>
          <w:rFonts w:asciiTheme="majorHAnsi" w:eastAsia="Arial" w:hAnsiTheme="majorHAnsi" w:cstheme="majorHAnsi"/>
          <w:color w:val="231F20"/>
        </w:rPr>
        <w:t>Dies kann nun mit der Glühlampe wiederholt werden.</w:t>
      </w:r>
    </w:p>
    <w:p w14:paraId="1956D42E" w14:textId="2CA81EB0" w:rsidR="00CC3A64" w:rsidRDefault="00AC5FF3" w:rsidP="00083C24">
      <w:pPr>
        <w:widowControl w:val="0"/>
        <w:autoSpaceDE w:val="0"/>
        <w:autoSpaceDN w:val="0"/>
        <w:spacing w:before="82" w:after="0" w:line="321" w:lineRule="auto"/>
        <w:ind w:left="1626" w:right="901" w:hanging="266"/>
        <w:jc w:val="both"/>
        <w:rPr>
          <w:rFonts w:asciiTheme="majorHAnsi" w:eastAsia="Arial" w:hAnsiTheme="majorHAnsi" w:cstheme="majorHAnsi"/>
          <w:color w:val="231F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04EEDF" wp14:editId="344C4208">
            <wp:simplePos x="0" y="0"/>
            <wp:positionH relativeFrom="column">
              <wp:posOffset>2698750</wp:posOffset>
            </wp:positionH>
            <wp:positionV relativeFrom="paragraph">
              <wp:posOffset>419735</wp:posOffset>
            </wp:positionV>
            <wp:extent cx="390525" cy="390525"/>
            <wp:effectExtent l="0" t="0" r="0" b="0"/>
            <wp:wrapNone/>
            <wp:docPr id="4" name="Grafik 4" descr="Schneeflo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Schneeflocke Silhouet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990" w:rsidRPr="002E6C63">
        <w:rPr>
          <w:rFonts w:ascii="Zapf Dingbats" w:eastAsia="Arial" w:hAnsi="Zapf Dingbats" w:cs="Arial"/>
          <w:color w:val="231F20"/>
        </w:rPr>
        <w:t>➞</w:t>
      </w:r>
      <w:r w:rsidR="00C31990" w:rsidRPr="002E6C63">
        <w:rPr>
          <w:rFonts w:ascii="Times New Roman" w:eastAsia="Arial" w:hAnsi="Times New Roman" w:cs="Arial"/>
          <w:color w:val="231F20"/>
        </w:rPr>
        <w:t xml:space="preserve"> </w:t>
      </w:r>
      <w:r w:rsidR="00C31990" w:rsidRPr="00C31990">
        <w:rPr>
          <w:rFonts w:asciiTheme="majorHAnsi" w:eastAsia="Arial" w:hAnsiTheme="majorHAnsi" w:cstheme="majorHAnsi"/>
          <w:color w:val="231F20"/>
        </w:rPr>
        <w:t>Falls die Möglichkeit besteht, so kann Material aus der freien Natur verwendet werden!</w:t>
      </w:r>
      <w:r w:rsidR="00E83B72">
        <w:rPr>
          <w:rFonts w:asciiTheme="majorHAnsi" w:eastAsia="Arial" w:hAnsiTheme="majorHAnsi" w:cstheme="majorHAnsi"/>
          <w:color w:val="231F20"/>
        </w:rPr>
        <w:t xml:space="preserve"> Es kann z.B. mit echtem Schnee (=Gletscher) gearbeitet werden. Dieser kann dann auch verschmutzt werden, um die Alpengletscher im Sommer zu repräsentieren</w:t>
      </w:r>
      <w:r w:rsidR="009A5431">
        <w:rPr>
          <w:rFonts w:asciiTheme="majorHAnsi" w:eastAsia="Arial" w:hAnsiTheme="majorHAnsi" w:cstheme="majorHAnsi"/>
          <w:color w:val="231F20"/>
        </w:rPr>
        <w:t>.</w:t>
      </w:r>
    </w:p>
    <w:p w14:paraId="6CFE075D" w14:textId="77777777" w:rsidR="00083C24" w:rsidRPr="00083C24" w:rsidRDefault="00083C24" w:rsidP="00083C24">
      <w:pPr>
        <w:widowControl w:val="0"/>
        <w:autoSpaceDE w:val="0"/>
        <w:autoSpaceDN w:val="0"/>
        <w:spacing w:before="82" w:after="0" w:line="321" w:lineRule="auto"/>
        <w:ind w:left="1626" w:right="901" w:hanging="266"/>
        <w:jc w:val="both"/>
        <w:rPr>
          <w:rFonts w:asciiTheme="majorHAnsi" w:eastAsia="Arial" w:hAnsiTheme="majorHAnsi" w:cstheme="majorHAnsi"/>
          <w:color w:val="231F20"/>
        </w:rPr>
      </w:pPr>
    </w:p>
    <w:p w14:paraId="7A69E082" w14:textId="77777777" w:rsidR="002E6C63" w:rsidRPr="002E6C63" w:rsidRDefault="002E6C63" w:rsidP="002E6C6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5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1276"/>
        <w:gridCol w:w="1276"/>
        <w:gridCol w:w="1275"/>
        <w:gridCol w:w="1134"/>
        <w:gridCol w:w="1701"/>
      </w:tblGrid>
      <w:tr w:rsidR="00635ED6" w:rsidRPr="002E6C63" w14:paraId="346B0F85" w14:textId="77777777" w:rsidTr="001B473F">
        <w:trPr>
          <w:trHeight w:val="874"/>
        </w:trPr>
        <w:tc>
          <w:tcPr>
            <w:tcW w:w="2409" w:type="dxa"/>
            <w:shd w:val="clear" w:color="auto" w:fill="BED9CE"/>
          </w:tcPr>
          <w:p w14:paraId="67BD616F" w14:textId="77777777" w:rsidR="00635ED6" w:rsidRDefault="00635ED6" w:rsidP="002E6C63">
            <w:pPr>
              <w:spacing w:before="33"/>
              <w:ind w:left="79"/>
              <w:rPr>
                <w:rFonts w:asciiTheme="majorHAnsi" w:eastAsia="Arial" w:hAnsiTheme="majorHAnsi" w:cstheme="majorHAnsi"/>
                <w:color w:val="297F59"/>
              </w:rPr>
            </w:pPr>
            <w:r>
              <w:rPr>
                <w:rFonts w:asciiTheme="majorHAnsi" w:eastAsia="Arial" w:hAnsiTheme="majorHAnsi" w:cstheme="majorHAnsi"/>
                <w:color w:val="297F59"/>
              </w:rPr>
              <w:t>Material</w:t>
            </w:r>
          </w:p>
          <w:p w14:paraId="4AD6C267" w14:textId="09FA7093" w:rsidR="00635ED6" w:rsidRPr="002E6C63" w:rsidRDefault="00635ED6" w:rsidP="002E6C63">
            <w:pPr>
              <w:spacing w:before="33"/>
              <w:ind w:left="79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97F59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97F59"/>
              </w:rPr>
              <w:t>Farbe</w:t>
            </w:r>
            <w:proofErr w:type="spellEnd"/>
            <w:r>
              <w:rPr>
                <w:rFonts w:asciiTheme="majorHAnsi" w:eastAsia="Arial" w:hAnsiTheme="majorHAnsi" w:cstheme="majorHAnsi"/>
                <w:color w:val="297F59"/>
              </w:rPr>
              <w:t>)</w:t>
            </w:r>
          </w:p>
        </w:tc>
        <w:tc>
          <w:tcPr>
            <w:tcW w:w="1276" w:type="dxa"/>
          </w:tcPr>
          <w:p w14:paraId="552BBD86" w14:textId="1ADFA8C3" w:rsidR="00635ED6" w:rsidRDefault="00635ED6" w:rsidP="002E6C63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Druckerpapier</w:t>
            </w:r>
            <w:proofErr w:type="spellEnd"/>
          </w:p>
          <w:p w14:paraId="2BECC7E7" w14:textId="2A85416D" w:rsidR="00635ED6" w:rsidRPr="002E6C63" w:rsidRDefault="00635ED6" w:rsidP="002E6C63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weiß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)</w:t>
            </w:r>
          </w:p>
        </w:tc>
        <w:tc>
          <w:tcPr>
            <w:tcW w:w="1276" w:type="dxa"/>
          </w:tcPr>
          <w:p w14:paraId="6BA6C410" w14:textId="741F4EB5" w:rsidR="00635ED6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Papier</w:t>
            </w:r>
          </w:p>
          <w:p w14:paraId="2CEB2324" w14:textId="6624DC78" w:rsidR="00635ED6" w:rsidRPr="002E6C63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grün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)</w:t>
            </w:r>
          </w:p>
        </w:tc>
        <w:tc>
          <w:tcPr>
            <w:tcW w:w="1276" w:type="dxa"/>
          </w:tcPr>
          <w:p w14:paraId="3205443C" w14:textId="66ABDF37" w:rsidR="00635ED6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Papier</w:t>
            </w:r>
          </w:p>
          <w:p w14:paraId="53AFDAF1" w14:textId="09D71A38" w:rsidR="00635ED6" w:rsidRPr="002E6C63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blau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)</w:t>
            </w:r>
          </w:p>
        </w:tc>
        <w:tc>
          <w:tcPr>
            <w:tcW w:w="1275" w:type="dxa"/>
          </w:tcPr>
          <w:p w14:paraId="7AEB53A9" w14:textId="7A9A397C" w:rsidR="00635ED6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Papier</w:t>
            </w:r>
          </w:p>
          <w:p w14:paraId="1C6F389A" w14:textId="3E81E83A" w:rsidR="00635ED6" w:rsidRPr="002E6C63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gelb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)</w:t>
            </w:r>
          </w:p>
        </w:tc>
        <w:tc>
          <w:tcPr>
            <w:tcW w:w="1134" w:type="dxa"/>
          </w:tcPr>
          <w:p w14:paraId="60159079" w14:textId="77777777" w:rsidR="00635ED6" w:rsidRDefault="00635ED6" w:rsidP="00635ED6">
            <w:pPr>
              <w:spacing w:before="71"/>
              <w:ind w:left="86"/>
              <w:jc w:val="center"/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Schnee</w:t>
            </w:r>
          </w:p>
          <w:p w14:paraId="71DB38BE" w14:textId="3D4ABF48" w:rsidR="00635ED6" w:rsidRPr="002E6C63" w:rsidRDefault="00635ED6" w:rsidP="00635ED6">
            <w:pPr>
              <w:spacing w:before="71"/>
              <w:ind w:left="86"/>
              <w:jc w:val="center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weiß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)</w:t>
            </w:r>
          </w:p>
        </w:tc>
        <w:tc>
          <w:tcPr>
            <w:tcW w:w="1701" w:type="dxa"/>
          </w:tcPr>
          <w:p w14:paraId="5F5397CE" w14:textId="77777777" w:rsidR="00635ED6" w:rsidRDefault="00635ED6" w:rsidP="00635ED6">
            <w:pPr>
              <w:spacing w:before="71"/>
              <w:ind w:left="86"/>
              <w:jc w:val="center"/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verunreinigter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 xml:space="preserve"> Schnee</w:t>
            </w:r>
          </w:p>
          <w:p w14:paraId="021CD833" w14:textId="65488C92" w:rsidR="00635ED6" w:rsidRPr="002E6C63" w:rsidRDefault="00635ED6" w:rsidP="00635ED6">
            <w:pPr>
              <w:spacing w:before="71"/>
              <w:ind w:left="86"/>
              <w:jc w:val="center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(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weiß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/</w:t>
            </w:r>
            <w:proofErr w:type="spellStart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braun</w:t>
            </w:r>
            <w:proofErr w:type="spellEnd"/>
            <w:r>
              <w:rPr>
                <w:rFonts w:asciiTheme="majorHAnsi" w:eastAsia="Arial" w:hAnsiTheme="majorHAnsi" w:cstheme="majorHAnsi"/>
                <w:color w:val="231F20"/>
                <w:spacing w:val="-5"/>
                <w:sz w:val="18"/>
              </w:rPr>
              <w:t>)</w:t>
            </w:r>
          </w:p>
        </w:tc>
      </w:tr>
      <w:tr w:rsidR="00635ED6" w:rsidRPr="002E6C63" w14:paraId="2BBF1A29" w14:textId="77777777" w:rsidTr="001B473F">
        <w:trPr>
          <w:trHeight w:val="702"/>
        </w:trPr>
        <w:tc>
          <w:tcPr>
            <w:tcW w:w="2409" w:type="dxa"/>
            <w:shd w:val="clear" w:color="auto" w:fill="BED9CE"/>
          </w:tcPr>
          <w:p w14:paraId="41037A7C" w14:textId="77777777" w:rsidR="00635ED6" w:rsidRDefault="00635ED6" w:rsidP="002E6C63">
            <w:pPr>
              <w:spacing w:before="38" w:line="246" w:lineRule="exact"/>
              <w:ind w:left="79"/>
              <w:rPr>
                <w:rFonts w:asciiTheme="majorHAnsi" w:eastAsia="Arial" w:hAnsiTheme="majorHAnsi" w:cstheme="majorHAnsi"/>
                <w:color w:val="297F59"/>
                <w:spacing w:val="-2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>Rückstrahlvermögen</w:t>
            </w:r>
            <w:proofErr w:type="spellEnd"/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 xml:space="preserve"> in %</w:t>
            </w:r>
          </w:p>
          <w:p w14:paraId="34F30B8C" w14:textId="14A10A6D" w:rsidR="00A961A6" w:rsidRPr="002E6C63" w:rsidRDefault="00A961A6" w:rsidP="002E6C63">
            <w:pPr>
              <w:spacing w:before="38" w:line="246" w:lineRule="exact"/>
              <w:ind w:left="79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>LED</w:t>
            </w:r>
          </w:p>
        </w:tc>
        <w:tc>
          <w:tcPr>
            <w:tcW w:w="1276" w:type="dxa"/>
          </w:tcPr>
          <w:p w14:paraId="6B0EBF9E" w14:textId="19802373" w:rsidR="00635ED6" w:rsidRPr="002E6C63" w:rsidRDefault="00635ED6" w:rsidP="00635ED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100%</w:t>
            </w:r>
          </w:p>
        </w:tc>
        <w:tc>
          <w:tcPr>
            <w:tcW w:w="1276" w:type="dxa"/>
          </w:tcPr>
          <w:p w14:paraId="7FD189F0" w14:textId="77777777" w:rsidR="00635ED6" w:rsidRPr="002E6C63" w:rsidRDefault="00635ED6" w:rsidP="002E6C63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24A5C77B" w14:textId="77777777" w:rsidR="00635ED6" w:rsidRPr="002E6C63" w:rsidRDefault="00635ED6" w:rsidP="002E6C63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06E286F0" w14:textId="77777777" w:rsidR="00635ED6" w:rsidRPr="002E6C63" w:rsidRDefault="00635ED6" w:rsidP="002E6C63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3B5F6314" w14:textId="77777777" w:rsidR="00635ED6" w:rsidRPr="002E6C63" w:rsidRDefault="00635ED6" w:rsidP="002E6C63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5568D174" w14:textId="77777777" w:rsidR="00635ED6" w:rsidRPr="002E6C63" w:rsidRDefault="00635ED6" w:rsidP="002E6C63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A961A6" w:rsidRPr="002E6C63" w14:paraId="7DCC4FBE" w14:textId="77777777" w:rsidTr="001B473F">
        <w:trPr>
          <w:trHeight w:val="700"/>
        </w:trPr>
        <w:tc>
          <w:tcPr>
            <w:tcW w:w="2409" w:type="dxa"/>
            <w:shd w:val="clear" w:color="auto" w:fill="BED9CE"/>
          </w:tcPr>
          <w:p w14:paraId="53628B71" w14:textId="77777777" w:rsidR="00A961A6" w:rsidRDefault="00A961A6" w:rsidP="00A961A6">
            <w:pPr>
              <w:spacing w:before="38" w:line="246" w:lineRule="exact"/>
              <w:ind w:left="79"/>
              <w:rPr>
                <w:rFonts w:asciiTheme="majorHAnsi" w:eastAsia="Arial" w:hAnsiTheme="majorHAnsi" w:cstheme="majorHAnsi"/>
                <w:color w:val="297F59"/>
                <w:spacing w:val="-2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>Rückstrahlvermögen</w:t>
            </w:r>
            <w:proofErr w:type="spellEnd"/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 xml:space="preserve"> in %</w:t>
            </w:r>
          </w:p>
          <w:p w14:paraId="23683507" w14:textId="3AA42995" w:rsidR="00A961A6" w:rsidRDefault="00A961A6" w:rsidP="00A961A6">
            <w:pPr>
              <w:spacing w:before="38" w:line="246" w:lineRule="exact"/>
              <w:ind w:left="79"/>
              <w:rPr>
                <w:rFonts w:asciiTheme="majorHAnsi" w:eastAsia="Arial" w:hAnsiTheme="majorHAnsi" w:cstheme="majorHAnsi"/>
                <w:color w:val="297F59"/>
                <w:spacing w:val="-2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97F59"/>
                <w:spacing w:val="-2"/>
              </w:rPr>
              <w:t>Glühstrahler</w:t>
            </w:r>
            <w:proofErr w:type="spellEnd"/>
          </w:p>
        </w:tc>
        <w:tc>
          <w:tcPr>
            <w:tcW w:w="1276" w:type="dxa"/>
          </w:tcPr>
          <w:p w14:paraId="6FC7043D" w14:textId="5E4D2F57" w:rsidR="00A961A6" w:rsidRDefault="00A961A6" w:rsidP="00A961A6">
            <w:pPr>
              <w:spacing w:before="71"/>
              <w:ind w:left="10"/>
              <w:jc w:val="center"/>
              <w:rPr>
                <w:rFonts w:asciiTheme="majorHAnsi" w:eastAsia="Arial" w:hAnsiTheme="majorHAnsi" w:cstheme="majorHAnsi"/>
                <w:color w:val="231F20"/>
                <w:sz w:val="18"/>
              </w:rPr>
            </w:pPr>
            <w:r>
              <w:rPr>
                <w:rFonts w:asciiTheme="majorHAnsi" w:eastAsia="Arial" w:hAnsiTheme="majorHAnsi" w:cstheme="majorHAnsi"/>
                <w:color w:val="231F20"/>
                <w:sz w:val="18"/>
              </w:rPr>
              <w:t>100%</w:t>
            </w:r>
          </w:p>
        </w:tc>
        <w:tc>
          <w:tcPr>
            <w:tcW w:w="1276" w:type="dxa"/>
          </w:tcPr>
          <w:p w14:paraId="40FA88ED" w14:textId="77777777" w:rsidR="00A961A6" w:rsidRPr="002E6C63" w:rsidRDefault="00A961A6" w:rsidP="00A961A6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276" w:type="dxa"/>
          </w:tcPr>
          <w:p w14:paraId="6663D42C" w14:textId="77777777" w:rsidR="00A961A6" w:rsidRPr="002E6C63" w:rsidRDefault="00A961A6" w:rsidP="00A961A6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275" w:type="dxa"/>
          </w:tcPr>
          <w:p w14:paraId="1ECF814A" w14:textId="77777777" w:rsidR="00A961A6" w:rsidRPr="002E6C63" w:rsidRDefault="00A961A6" w:rsidP="00A961A6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134" w:type="dxa"/>
          </w:tcPr>
          <w:p w14:paraId="199FBD8A" w14:textId="77777777" w:rsidR="00A961A6" w:rsidRPr="002E6C63" w:rsidRDefault="00A961A6" w:rsidP="00A961A6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20371FD1" w14:textId="77777777" w:rsidR="00A961A6" w:rsidRPr="002E6C63" w:rsidRDefault="00A961A6" w:rsidP="00A961A6">
            <w:pPr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bookmarkEnd w:id="0"/>
    </w:tbl>
    <w:p w14:paraId="65F55D47" w14:textId="77777777" w:rsidR="002E6C63" w:rsidRPr="002E6C63" w:rsidRDefault="002E6C63" w:rsidP="002E6C6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</w:rPr>
      </w:pPr>
    </w:p>
    <w:p w14:paraId="38F6BEBF" w14:textId="77777777" w:rsidR="002E6C63" w:rsidRPr="002E6C63" w:rsidRDefault="002E6C63" w:rsidP="002E6C63">
      <w:pPr>
        <w:widowControl w:val="0"/>
        <w:autoSpaceDE w:val="0"/>
        <w:autoSpaceDN w:val="0"/>
        <w:spacing w:before="6" w:after="0" w:line="240" w:lineRule="auto"/>
        <w:rPr>
          <w:rFonts w:asciiTheme="majorHAnsi" w:eastAsia="Arial" w:hAnsiTheme="majorHAnsi" w:cstheme="majorHAnsi"/>
          <w:sz w:val="25"/>
        </w:rPr>
      </w:pPr>
    </w:p>
    <w:p w14:paraId="4F604BBF" w14:textId="77777777" w:rsidR="002E6C63" w:rsidRPr="002E6C63" w:rsidRDefault="002E6C63" w:rsidP="002E6C63">
      <w:pPr>
        <w:widowControl w:val="0"/>
        <w:autoSpaceDE w:val="0"/>
        <w:autoSpaceDN w:val="0"/>
        <w:spacing w:before="7" w:after="0" w:line="240" w:lineRule="auto"/>
        <w:rPr>
          <w:rFonts w:asciiTheme="majorHAnsi" w:eastAsia="Arial" w:hAnsiTheme="majorHAnsi" w:cstheme="majorHAnsi"/>
          <w:sz w:val="25"/>
        </w:rPr>
      </w:pPr>
    </w:p>
    <w:p w14:paraId="4FDEDAFA" w14:textId="77777777" w:rsidR="002E6C63" w:rsidRPr="002E6C63" w:rsidRDefault="002E6C63" w:rsidP="002E6C63">
      <w:pPr>
        <w:widowControl w:val="0"/>
        <w:autoSpaceDE w:val="0"/>
        <w:autoSpaceDN w:val="0"/>
        <w:spacing w:after="0" w:line="240" w:lineRule="auto"/>
        <w:rPr>
          <w:rFonts w:asciiTheme="majorHAnsi" w:eastAsia="Arial" w:hAnsiTheme="majorHAnsi" w:cstheme="majorHAnsi"/>
          <w:sz w:val="23"/>
        </w:rPr>
        <w:sectPr w:rsidR="002E6C63" w:rsidRPr="002E6C63">
          <w:type w:val="continuous"/>
          <w:pgSz w:w="12250" w:h="17180"/>
          <w:pgMar w:top="1620" w:right="60" w:bottom="280" w:left="60" w:header="0" w:footer="771" w:gutter="0"/>
          <w:cols w:space="720"/>
        </w:sectPr>
      </w:pPr>
    </w:p>
    <w:p w14:paraId="6706038D" w14:textId="77777777" w:rsidR="002E6C63" w:rsidRPr="002E6C63" w:rsidRDefault="002E6C63" w:rsidP="002E6C6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</w:rPr>
        <w:sectPr w:rsidR="002E6C63" w:rsidRPr="002E6C63">
          <w:type w:val="continuous"/>
          <w:pgSz w:w="12250" w:h="17180"/>
          <w:pgMar w:top="1620" w:right="60" w:bottom="280" w:left="60" w:header="0" w:footer="771" w:gutter="0"/>
          <w:cols w:num="9" w:space="720" w:equalWidth="0">
            <w:col w:w="4229" w:space="40"/>
            <w:col w:w="1126" w:space="39"/>
            <w:col w:w="536" w:space="39"/>
            <w:col w:w="527" w:space="40"/>
            <w:col w:w="529" w:space="39"/>
            <w:col w:w="525" w:space="40"/>
            <w:col w:w="533" w:space="39"/>
            <w:col w:w="527" w:space="40"/>
            <w:col w:w="3282"/>
          </w:cols>
        </w:sectPr>
      </w:pPr>
    </w:p>
    <w:p w14:paraId="6CC31415" w14:textId="47FE2445" w:rsidR="002E6C63" w:rsidRPr="002E6C63" w:rsidRDefault="002E6C63" w:rsidP="002E6C63">
      <w:pPr>
        <w:widowControl w:val="0"/>
        <w:autoSpaceDE w:val="0"/>
        <w:autoSpaceDN w:val="0"/>
        <w:spacing w:before="81" w:after="0" w:line="321" w:lineRule="auto"/>
        <w:ind w:left="1615" w:right="966" w:hanging="254"/>
        <w:rPr>
          <w:rFonts w:asciiTheme="majorHAnsi" w:eastAsia="Arial" w:hAnsiTheme="majorHAnsi" w:cstheme="majorHAnsi"/>
          <w:i/>
        </w:rPr>
      </w:pPr>
      <w:bookmarkStart w:id="1" w:name="_Hlk126422113"/>
      <w:r w:rsidRPr="002E6C63">
        <w:rPr>
          <w:rFonts w:ascii="Segoe UI Symbol" w:eastAsia="Arial" w:hAnsi="Segoe UI Symbol" w:cs="Segoe UI Symbol"/>
          <w:color w:val="231F20"/>
        </w:rPr>
        <w:lastRenderedPageBreak/>
        <w:t>➞</w:t>
      </w:r>
      <w:r w:rsidRPr="002E6C63">
        <w:rPr>
          <w:rFonts w:ascii="Times New Roman" w:eastAsia="Arial" w:hAnsi="Times New Roman" w:cs="Arial"/>
          <w:color w:val="231F20"/>
        </w:rPr>
        <w:t xml:space="preserve"> </w:t>
      </w:r>
      <w:r w:rsidR="00E83B72" w:rsidRPr="002E6C63">
        <w:rPr>
          <w:rFonts w:asciiTheme="majorHAnsi" w:eastAsia="Arial" w:hAnsiTheme="majorHAnsi" w:cstheme="majorHAnsi"/>
          <w:color w:val="231F20"/>
        </w:rPr>
        <w:t>Diskutiert</w:t>
      </w:r>
      <w:r w:rsidR="00E83B72">
        <w:rPr>
          <w:rFonts w:asciiTheme="majorHAnsi" w:eastAsia="Arial" w:hAnsiTheme="majorHAnsi" w:cstheme="majorHAnsi"/>
          <w:color w:val="231F20"/>
        </w:rPr>
        <w:t xml:space="preserve"> die Messergebnisse und schreibt einen kurzen Erklärungstext, wie sich verschieden beschaffene Zonen der Erde auf den Strahlungshaushalt auswirken! </w:t>
      </w:r>
      <w:r w:rsidR="00E83B72"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 xml:space="preserve">Verwendet dabei die Begriffe </w:t>
      </w:r>
      <w:r w:rsidRPr="002E6C63">
        <w:rPr>
          <w:rFonts w:asciiTheme="majorHAnsi" w:eastAsia="Arial" w:hAnsiTheme="majorHAnsi" w:cstheme="majorHAnsi"/>
          <w:i/>
          <w:color w:val="231F20"/>
        </w:rPr>
        <w:t xml:space="preserve">Albedo, Gleichgewichtstemperatur </w:t>
      </w:r>
      <w:r w:rsidRPr="002E6C63">
        <w:rPr>
          <w:rFonts w:asciiTheme="majorHAnsi" w:eastAsia="Arial" w:hAnsiTheme="majorHAnsi" w:cstheme="majorHAnsi"/>
          <w:color w:val="231F20"/>
        </w:rPr>
        <w:t xml:space="preserve">und </w:t>
      </w:r>
      <w:r w:rsidRPr="002E6C63">
        <w:rPr>
          <w:rFonts w:asciiTheme="majorHAnsi" w:eastAsia="Arial" w:hAnsiTheme="majorHAnsi" w:cstheme="majorHAnsi"/>
          <w:i/>
          <w:color w:val="231F20"/>
        </w:rPr>
        <w:t>Strahlungsgleichgewicht.</w:t>
      </w:r>
    </w:p>
    <w:p w14:paraId="12E65DFF" w14:textId="522F5F9B" w:rsidR="002E6C63" w:rsidRPr="002E6C63" w:rsidRDefault="002E6C63" w:rsidP="002E6C63">
      <w:pPr>
        <w:widowControl w:val="0"/>
        <w:autoSpaceDE w:val="0"/>
        <w:autoSpaceDN w:val="0"/>
        <w:spacing w:after="0" w:line="321" w:lineRule="auto"/>
        <w:ind w:left="1588" w:right="1128" w:hanging="227"/>
        <w:jc w:val="both"/>
        <w:rPr>
          <w:rFonts w:ascii="Arial" w:eastAsia="Arial" w:hAnsi="Arial" w:cs="Arial"/>
        </w:rPr>
      </w:pPr>
      <w:r w:rsidRPr="002E6C63">
        <w:rPr>
          <w:rFonts w:asciiTheme="majorHAnsi" w:eastAsia="Arial" w:hAnsiTheme="majorHAnsi" w:cstheme="majorHAnsi"/>
          <w:b/>
          <w:color w:val="297F59"/>
        </w:rPr>
        <w:t>?</w:t>
      </w:r>
      <w:r w:rsidRPr="002E6C63">
        <w:rPr>
          <w:rFonts w:asciiTheme="majorHAnsi" w:eastAsia="Arial" w:hAnsiTheme="majorHAnsi" w:cstheme="majorHAnsi"/>
          <w:b/>
          <w:color w:val="297F59"/>
          <w:spacing w:val="40"/>
        </w:rPr>
        <w:t xml:space="preserve"> </w:t>
      </w:r>
      <w:r w:rsidR="00E83B72">
        <w:rPr>
          <w:rFonts w:asciiTheme="majorHAnsi" w:eastAsia="Arial" w:hAnsiTheme="majorHAnsi" w:cstheme="majorHAnsi"/>
          <w:color w:val="231F20"/>
        </w:rPr>
        <w:t>W</w:t>
      </w:r>
      <w:r w:rsidRPr="002E6C63">
        <w:rPr>
          <w:rFonts w:asciiTheme="majorHAnsi" w:eastAsia="Arial" w:hAnsiTheme="majorHAnsi" w:cstheme="majorHAnsi"/>
          <w:color w:val="231F20"/>
        </w:rPr>
        <w:t>elche</w:t>
      </w:r>
      <w:r w:rsidRPr="002E6C63">
        <w:rPr>
          <w:rFonts w:asciiTheme="majorHAnsi" w:eastAsia="Arial" w:hAnsiTheme="majorHAnsi" w:cstheme="majorHAnsi"/>
          <w:color w:val="231F20"/>
          <w:spacing w:val="-10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Auswirkungen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="00E83B72">
        <w:rPr>
          <w:rFonts w:asciiTheme="majorHAnsi" w:eastAsia="Arial" w:hAnsiTheme="majorHAnsi" w:cstheme="majorHAnsi"/>
          <w:color w:val="231F20"/>
          <w:spacing w:val="-9"/>
        </w:rPr>
        <w:t xml:space="preserve">hat </w:t>
      </w:r>
      <w:r w:rsidRPr="002E6C63">
        <w:rPr>
          <w:rFonts w:asciiTheme="majorHAnsi" w:eastAsia="Arial" w:hAnsiTheme="majorHAnsi" w:cstheme="majorHAnsi"/>
          <w:color w:val="231F20"/>
        </w:rPr>
        <w:t>das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Schmelzen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von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Eis-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und</w:t>
      </w:r>
      <w:r w:rsidRPr="002E6C63">
        <w:rPr>
          <w:rFonts w:asciiTheme="majorHAnsi" w:eastAsia="Arial" w:hAnsiTheme="majorHAnsi" w:cstheme="majorHAnsi"/>
          <w:color w:val="231F20"/>
          <w:spacing w:val="-10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Gletscherflächen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auf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="00E83B72">
        <w:rPr>
          <w:rFonts w:asciiTheme="majorHAnsi" w:eastAsia="Arial" w:hAnsiTheme="majorHAnsi" w:cstheme="majorHAnsi"/>
          <w:color w:val="231F20"/>
          <w:spacing w:val="-9"/>
        </w:rPr>
        <w:t xml:space="preserve">den Strahlungshaushalt und </w:t>
      </w:r>
      <w:r w:rsidRPr="002E6C63">
        <w:rPr>
          <w:rFonts w:asciiTheme="majorHAnsi" w:eastAsia="Arial" w:hAnsiTheme="majorHAnsi" w:cstheme="majorHAnsi"/>
          <w:color w:val="231F20"/>
        </w:rPr>
        <w:t>die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Temperatur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der</w:t>
      </w:r>
      <w:r w:rsidRPr="002E6C63">
        <w:rPr>
          <w:rFonts w:asciiTheme="majorHAnsi" w:eastAsia="Arial" w:hAnsiTheme="majorHAnsi" w:cstheme="majorHAnsi"/>
          <w:color w:val="231F20"/>
          <w:spacing w:val="-9"/>
        </w:rPr>
        <w:t xml:space="preserve"> </w:t>
      </w:r>
      <w:r w:rsidRPr="002E6C63">
        <w:rPr>
          <w:rFonts w:asciiTheme="majorHAnsi" w:eastAsia="Arial" w:hAnsiTheme="majorHAnsi" w:cstheme="majorHAnsi"/>
          <w:color w:val="231F20"/>
        </w:rPr>
        <w:t>Erde hat.</w:t>
      </w:r>
    </w:p>
    <w:bookmarkEnd w:id="1"/>
    <w:p w14:paraId="63300F80" w14:textId="636125B8" w:rsidR="002E6C63" w:rsidRDefault="002E6C63"/>
    <w:p w14:paraId="46452D0D" w14:textId="0D28E9C5" w:rsidR="002E6C63" w:rsidRDefault="002E6C63"/>
    <w:p w14:paraId="0EE9607E" w14:textId="0343BE88" w:rsidR="00A961A6" w:rsidRDefault="00A961A6" w:rsidP="00A961A6"/>
    <w:p w14:paraId="4222712B" w14:textId="4D32B205" w:rsidR="002E6C63" w:rsidRDefault="00777F4F" w:rsidP="00892FF4">
      <w:pPr>
        <w:rPr>
          <w:rFonts w:asciiTheme="majorHAnsi" w:eastAsia="Arial" w:hAnsiTheme="majorHAnsi" w:cstheme="majorHAnsi"/>
          <w:color w:val="231F20"/>
        </w:rPr>
      </w:pPr>
      <w:r>
        <w:rPr>
          <w:rFonts w:asciiTheme="majorHAnsi" w:eastAsia="Arial" w:hAnsiTheme="majorHAnsi" w:cstheme="majorHAnsi"/>
          <w:color w:val="231F20"/>
        </w:rPr>
        <w:t xml:space="preserve">Zum Vergleich, hier die </w:t>
      </w:r>
      <w:proofErr w:type="spellStart"/>
      <w:r>
        <w:rPr>
          <w:rFonts w:asciiTheme="majorHAnsi" w:eastAsia="Arial" w:hAnsiTheme="majorHAnsi" w:cstheme="majorHAnsi"/>
          <w:color w:val="231F20"/>
        </w:rPr>
        <w:t>Albedowerte</w:t>
      </w:r>
      <w:proofErr w:type="spellEnd"/>
      <w:r>
        <w:rPr>
          <w:rFonts w:asciiTheme="majorHAnsi" w:eastAsia="Arial" w:hAnsiTheme="majorHAnsi" w:cstheme="majorHAnsi"/>
          <w:color w:val="231F20"/>
        </w:rPr>
        <w:t xml:space="preserve"> verschiedener Oberflächen:</w:t>
      </w:r>
      <w:r w:rsidRPr="00777F4F">
        <w:t xml:space="preserve"> </w:t>
      </w:r>
      <w:hyperlink r:id="rId18" w:history="1">
        <w:r w:rsidRPr="00C20661">
          <w:rPr>
            <w:rStyle w:val="Hyperlink"/>
            <w:rFonts w:asciiTheme="majorHAnsi" w:eastAsia="Arial" w:hAnsiTheme="majorHAnsi" w:cstheme="majorHAnsi"/>
          </w:rPr>
          <w:t>https://wiki.bildungsserver.de/klimawandel/index.php/Albedo_(einfach)</w:t>
        </w:r>
      </w:hyperlink>
      <w:r>
        <w:rPr>
          <w:rFonts w:asciiTheme="majorHAnsi" w:eastAsia="Arial" w:hAnsiTheme="majorHAnsi" w:cstheme="majorHAnsi"/>
          <w:color w:val="231F20"/>
        </w:rPr>
        <w:t xml:space="preserve"> </w:t>
      </w:r>
    </w:p>
    <w:p w14:paraId="57D54106" w14:textId="2CE44EF9" w:rsidR="00777F4F" w:rsidRDefault="00777F4F" w:rsidP="00892FF4">
      <w:r>
        <w:rPr>
          <w:noProof/>
        </w:rPr>
        <w:drawing>
          <wp:anchor distT="0" distB="0" distL="114300" distR="114300" simplePos="0" relativeHeight="251661312" behindDoc="0" locked="0" layoutInCell="1" allowOverlap="1" wp14:anchorId="5C995FEB" wp14:editId="404DDF74">
            <wp:simplePos x="0" y="0"/>
            <wp:positionH relativeFrom="column">
              <wp:posOffset>52705</wp:posOffset>
            </wp:positionH>
            <wp:positionV relativeFrom="paragraph">
              <wp:posOffset>112395</wp:posOffset>
            </wp:positionV>
            <wp:extent cx="2286000" cy="4943475"/>
            <wp:effectExtent l="0" t="0" r="0" b="9525"/>
            <wp:wrapNone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11614" w14:textId="286600C8" w:rsidR="002E6C63" w:rsidRDefault="002E6C63" w:rsidP="00892FF4"/>
    <w:p w14:paraId="076D953E" w14:textId="056A6246" w:rsidR="00892FF4" w:rsidRDefault="00892FF4" w:rsidP="00892FF4"/>
    <w:p w14:paraId="1EA91F14" w14:textId="367840E1" w:rsidR="00892FF4" w:rsidRDefault="00892FF4" w:rsidP="00892FF4"/>
    <w:p w14:paraId="62ACB255" w14:textId="16425134" w:rsidR="00892FF4" w:rsidRDefault="00892FF4"/>
    <w:p w14:paraId="09320811" w14:textId="107FF19A" w:rsidR="00892FF4" w:rsidRDefault="00892FF4"/>
    <w:p w14:paraId="17646BCD" w14:textId="0EBB4101" w:rsidR="00777F4F" w:rsidRDefault="00777F4F"/>
    <w:p w14:paraId="40B97019" w14:textId="250E336B" w:rsidR="00777F4F" w:rsidRDefault="00777F4F"/>
    <w:p w14:paraId="2CD75C86" w14:textId="5D05538D" w:rsidR="00777F4F" w:rsidRDefault="00777F4F"/>
    <w:p w14:paraId="30631E04" w14:textId="65835877" w:rsidR="00777F4F" w:rsidRDefault="00777F4F"/>
    <w:p w14:paraId="7AE5C556" w14:textId="5BD07AF6" w:rsidR="00777F4F" w:rsidRDefault="00777F4F"/>
    <w:p w14:paraId="680A1FFB" w14:textId="6779E09C" w:rsidR="00777F4F" w:rsidRDefault="00777F4F"/>
    <w:p w14:paraId="49AAA740" w14:textId="32DF0F47" w:rsidR="00777F4F" w:rsidRDefault="00777F4F"/>
    <w:p w14:paraId="3259E625" w14:textId="3DDEDAA1" w:rsidR="00777F4F" w:rsidRDefault="00777F4F"/>
    <w:p w14:paraId="29762D61" w14:textId="35B7A261" w:rsidR="00777F4F" w:rsidRDefault="00777F4F"/>
    <w:p w14:paraId="60DD294B" w14:textId="1F861C15" w:rsidR="00777F4F" w:rsidRDefault="00777F4F"/>
    <w:p w14:paraId="76F01270" w14:textId="73005775" w:rsidR="00777F4F" w:rsidRDefault="00777F4F"/>
    <w:p w14:paraId="6F281E9C" w14:textId="712B314B" w:rsidR="00777F4F" w:rsidRDefault="00777F4F"/>
    <w:p w14:paraId="0D7B00E2" w14:textId="77777777" w:rsidR="00777F4F" w:rsidRDefault="00777F4F"/>
    <w:sectPr w:rsidR="00777F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BFED" w14:textId="77777777" w:rsidR="008E45D1" w:rsidRDefault="008E45D1" w:rsidP="00E83B72">
      <w:pPr>
        <w:spacing w:after="0" w:line="240" w:lineRule="auto"/>
      </w:pPr>
      <w:r>
        <w:separator/>
      </w:r>
    </w:p>
  </w:endnote>
  <w:endnote w:type="continuationSeparator" w:id="0">
    <w:p w14:paraId="5968B26E" w14:textId="77777777" w:rsidR="008E45D1" w:rsidRDefault="008E45D1" w:rsidP="00E83B72">
      <w:pPr>
        <w:spacing w:after="0" w:line="240" w:lineRule="auto"/>
      </w:pPr>
      <w:r>
        <w:continuationSeparator/>
      </w:r>
    </w:p>
  </w:endnote>
  <w:endnote w:id="1">
    <w:p w14:paraId="6C4024B0" w14:textId="454F6F02" w:rsidR="00E83B72" w:rsidRDefault="00E83B72">
      <w:pPr>
        <w:pStyle w:val="Endnotentext"/>
      </w:pPr>
      <w:r>
        <w:rPr>
          <w:rStyle w:val="Endnotenzeichen"/>
        </w:rPr>
        <w:endnoteRef/>
      </w:r>
      <w:r>
        <w:t xml:space="preserve"> Ein Smartphone mit Kamera kann als Lichtsensor dienen. Die Messung kann mit der App </w:t>
      </w:r>
      <w:proofErr w:type="spellStart"/>
      <w:r>
        <w:t>Phyphox</w:t>
      </w:r>
      <w:proofErr w:type="spellEnd"/>
      <w:r>
        <w:t xml:space="preserve"> durchgeführt werden. </w:t>
      </w:r>
      <w:r w:rsidR="00A961A6" w:rsidRPr="00A961A6">
        <w:t>Das Experiment „Licht“ gibt die Rohdaten des Helligkeitssensors aus.</w:t>
      </w:r>
    </w:p>
    <w:p w14:paraId="13626F01" w14:textId="3777786C" w:rsidR="00A961A6" w:rsidRDefault="00000000">
      <w:pPr>
        <w:pStyle w:val="Endnotentext"/>
      </w:pPr>
      <w:hyperlink r:id="rId1" w:history="1">
        <w:r w:rsidR="00A961A6" w:rsidRPr="00C20661">
          <w:rPr>
            <w:rStyle w:val="Hyperlink"/>
          </w:rPr>
          <w:t>https://phyphox.org/de/home-de/</w:t>
        </w:r>
      </w:hyperlink>
      <w:r w:rsidR="00A961A6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292" w14:textId="77777777" w:rsidR="00083C24" w:rsidRDefault="00083C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42EB" w14:textId="77777777" w:rsidR="00083C24" w:rsidRDefault="00083C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A6F" w14:textId="77777777" w:rsidR="00083C24" w:rsidRDefault="00083C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D988" w14:textId="77777777" w:rsidR="008E45D1" w:rsidRDefault="008E45D1" w:rsidP="00E83B72">
      <w:pPr>
        <w:spacing w:after="0" w:line="240" w:lineRule="auto"/>
      </w:pPr>
      <w:r>
        <w:separator/>
      </w:r>
    </w:p>
  </w:footnote>
  <w:footnote w:type="continuationSeparator" w:id="0">
    <w:p w14:paraId="0891EA19" w14:textId="77777777" w:rsidR="008E45D1" w:rsidRDefault="008E45D1" w:rsidP="00E8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1B01" w14:textId="77777777" w:rsidR="00083C24" w:rsidRDefault="00083C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C252" w14:textId="77777777" w:rsidR="00083C24" w:rsidRDefault="00083C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2132" w14:textId="77777777" w:rsidR="00083C24" w:rsidRDefault="00083C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5A18"/>
    <w:multiLevelType w:val="hybridMultilevel"/>
    <w:tmpl w:val="15FA5BE0"/>
    <w:lvl w:ilvl="0" w:tplc="079E9ECE">
      <w:numFmt w:val="bullet"/>
      <w:lvlText w:val="✓"/>
      <w:lvlJc w:val="left"/>
      <w:pPr>
        <w:ind w:left="1805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E59C5850">
      <w:numFmt w:val="bullet"/>
      <w:lvlText w:val="•"/>
      <w:lvlJc w:val="left"/>
      <w:pPr>
        <w:ind w:left="2832" w:hanging="227"/>
      </w:pPr>
      <w:rPr>
        <w:rFonts w:hint="default"/>
        <w:lang w:val="de-DE" w:eastAsia="en-US" w:bidi="ar-SA"/>
      </w:rPr>
    </w:lvl>
    <w:lvl w:ilvl="2" w:tplc="646AB466">
      <w:numFmt w:val="bullet"/>
      <w:lvlText w:val="•"/>
      <w:lvlJc w:val="left"/>
      <w:pPr>
        <w:ind w:left="3865" w:hanging="227"/>
      </w:pPr>
      <w:rPr>
        <w:rFonts w:hint="default"/>
        <w:lang w:val="de-DE" w:eastAsia="en-US" w:bidi="ar-SA"/>
      </w:rPr>
    </w:lvl>
    <w:lvl w:ilvl="3" w:tplc="620E3300">
      <w:numFmt w:val="bullet"/>
      <w:lvlText w:val="•"/>
      <w:lvlJc w:val="left"/>
      <w:pPr>
        <w:ind w:left="4897" w:hanging="227"/>
      </w:pPr>
      <w:rPr>
        <w:rFonts w:hint="default"/>
        <w:lang w:val="de-DE" w:eastAsia="en-US" w:bidi="ar-SA"/>
      </w:rPr>
    </w:lvl>
    <w:lvl w:ilvl="4" w:tplc="124A0660">
      <w:numFmt w:val="bullet"/>
      <w:lvlText w:val="•"/>
      <w:lvlJc w:val="left"/>
      <w:pPr>
        <w:ind w:left="5930" w:hanging="227"/>
      </w:pPr>
      <w:rPr>
        <w:rFonts w:hint="default"/>
        <w:lang w:val="de-DE" w:eastAsia="en-US" w:bidi="ar-SA"/>
      </w:rPr>
    </w:lvl>
    <w:lvl w:ilvl="5" w:tplc="F0B04588">
      <w:numFmt w:val="bullet"/>
      <w:lvlText w:val="•"/>
      <w:lvlJc w:val="left"/>
      <w:pPr>
        <w:ind w:left="6962" w:hanging="227"/>
      </w:pPr>
      <w:rPr>
        <w:rFonts w:hint="default"/>
        <w:lang w:val="de-DE" w:eastAsia="en-US" w:bidi="ar-SA"/>
      </w:rPr>
    </w:lvl>
    <w:lvl w:ilvl="6" w:tplc="DAD01474">
      <w:numFmt w:val="bullet"/>
      <w:lvlText w:val="•"/>
      <w:lvlJc w:val="left"/>
      <w:pPr>
        <w:ind w:left="7995" w:hanging="227"/>
      </w:pPr>
      <w:rPr>
        <w:rFonts w:hint="default"/>
        <w:lang w:val="de-DE" w:eastAsia="en-US" w:bidi="ar-SA"/>
      </w:rPr>
    </w:lvl>
    <w:lvl w:ilvl="7" w:tplc="F1DC0558">
      <w:numFmt w:val="bullet"/>
      <w:lvlText w:val="•"/>
      <w:lvlJc w:val="left"/>
      <w:pPr>
        <w:ind w:left="9027" w:hanging="227"/>
      </w:pPr>
      <w:rPr>
        <w:rFonts w:hint="default"/>
        <w:lang w:val="de-DE" w:eastAsia="en-US" w:bidi="ar-SA"/>
      </w:rPr>
    </w:lvl>
    <w:lvl w:ilvl="8" w:tplc="3FA87822">
      <w:numFmt w:val="bullet"/>
      <w:lvlText w:val="•"/>
      <w:lvlJc w:val="left"/>
      <w:pPr>
        <w:ind w:left="10060" w:hanging="227"/>
      </w:pPr>
      <w:rPr>
        <w:rFonts w:hint="default"/>
        <w:lang w:val="de-DE" w:eastAsia="en-US" w:bidi="ar-SA"/>
      </w:rPr>
    </w:lvl>
  </w:abstractNum>
  <w:num w:numId="1" w16cid:durableId="81206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F4"/>
    <w:rsid w:val="00083C24"/>
    <w:rsid w:val="001B473F"/>
    <w:rsid w:val="002E6C63"/>
    <w:rsid w:val="003950C0"/>
    <w:rsid w:val="00635ED6"/>
    <w:rsid w:val="006930BD"/>
    <w:rsid w:val="00777F4F"/>
    <w:rsid w:val="00892FF4"/>
    <w:rsid w:val="008E45D1"/>
    <w:rsid w:val="009A5431"/>
    <w:rsid w:val="00A54B25"/>
    <w:rsid w:val="00A961A6"/>
    <w:rsid w:val="00AC5FF3"/>
    <w:rsid w:val="00C31990"/>
    <w:rsid w:val="00C755ED"/>
    <w:rsid w:val="00C8139E"/>
    <w:rsid w:val="00CC3A64"/>
    <w:rsid w:val="00CC4A01"/>
    <w:rsid w:val="00E83B72"/>
    <w:rsid w:val="00F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828D"/>
  <w15:chartTrackingRefBased/>
  <w15:docId w15:val="{FD165F04-11FC-40E3-ACBA-555351A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E83B7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3B7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83B7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961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61A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3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C24"/>
  </w:style>
  <w:style w:type="paragraph" w:styleId="Fuzeile">
    <w:name w:val="footer"/>
    <w:basedOn w:val="Standard"/>
    <w:link w:val="FuzeileZchn"/>
    <w:uiPriority w:val="99"/>
    <w:unhideWhenUsed/>
    <w:rsid w:val="00083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iki.bildungsserver.de/klimawandel/index.php/Albedo_(einfach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yphox.org/de/home-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9BEF-9628-4340-868B-931E6C58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Schmidbauer</dc:creator>
  <cp:keywords/>
  <dc:description/>
  <cp:lastModifiedBy>Philipp Schmidbauer</cp:lastModifiedBy>
  <cp:revision>6</cp:revision>
  <dcterms:created xsi:type="dcterms:W3CDTF">2023-02-04T14:36:00Z</dcterms:created>
  <dcterms:modified xsi:type="dcterms:W3CDTF">2023-02-08T09:38:00Z</dcterms:modified>
</cp:coreProperties>
</file>