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7089" w14:textId="7B832576" w:rsidR="00B04FD3" w:rsidRPr="00B04FD3" w:rsidRDefault="00B04FD3" w:rsidP="00B04FD3">
      <w:pPr>
        <w:spacing w:after="0"/>
        <w:rPr>
          <w:rFonts w:asciiTheme="majorHAnsi" w:hAnsiTheme="majorHAnsi" w:cstheme="majorHAnsi"/>
          <w:color w:val="297F59"/>
          <w:sz w:val="36"/>
          <w:szCs w:val="36"/>
        </w:rPr>
      </w:pPr>
      <w:r w:rsidRPr="003F1C80">
        <w:rPr>
          <w:rFonts w:asciiTheme="majorHAnsi" w:hAnsiTheme="majorHAnsi" w:cstheme="majorHAnsi"/>
          <w:noProof/>
          <w:color w:val="297F59"/>
          <w:sz w:val="36"/>
          <w:szCs w:val="36"/>
        </w:rPr>
        <mc:AlternateContent>
          <mc:Choice Requires="wpg">
            <w:drawing>
              <wp:anchor distT="0" distB="0" distL="114300" distR="114300" simplePos="0" relativeHeight="251659264" behindDoc="0" locked="0" layoutInCell="1" allowOverlap="1" wp14:anchorId="21A88139" wp14:editId="6733A9D8">
                <wp:simplePos x="0" y="0"/>
                <wp:positionH relativeFrom="column">
                  <wp:posOffset>4358005</wp:posOffset>
                </wp:positionH>
                <wp:positionV relativeFrom="paragraph">
                  <wp:posOffset>0</wp:posOffset>
                </wp:positionV>
                <wp:extent cx="1713865" cy="751840"/>
                <wp:effectExtent l="0" t="0" r="635" b="0"/>
                <wp:wrapSquare wrapText="bothSides"/>
                <wp:docPr id="2" name="Gruppieren 2"/>
                <wp:cNvGraphicFramePr/>
                <a:graphic xmlns:a="http://schemas.openxmlformats.org/drawingml/2006/main">
                  <a:graphicData uri="http://schemas.microsoft.com/office/word/2010/wordprocessingGroup">
                    <wpg:wgp>
                      <wpg:cNvGrpSpPr/>
                      <wpg:grpSpPr>
                        <a:xfrm>
                          <a:off x="0" y="0"/>
                          <a:ext cx="1713865" cy="751840"/>
                          <a:chOff x="-295407" y="0"/>
                          <a:chExt cx="1714632" cy="753596"/>
                        </a:xfrm>
                      </wpg:grpSpPr>
                      <wps:wsp>
                        <wps:cNvPr id="217" name="Textfeld 2"/>
                        <wps:cNvSpPr txBox="1">
                          <a:spLocks noChangeArrowheads="1"/>
                        </wps:cNvSpPr>
                        <wps:spPr bwMode="auto">
                          <a:xfrm>
                            <a:off x="-295407" y="390525"/>
                            <a:ext cx="1714632" cy="363071"/>
                          </a:xfrm>
                          <a:prstGeom prst="rect">
                            <a:avLst/>
                          </a:prstGeom>
                          <a:noFill/>
                          <a:ln w="9525">
                            <a:noFill/>
                            <a:miter lim="800000"/>
                            <a:headEnd/>
                            <a:tailEnd/>
                          </a:ln>
                        </wps:spPr>
                        <wps:txbx>
                          <w:txbxContent>
                            <w:p w14:paraId="3CD66E3C" w14:textId="77777777" w:rsidR="00B04FD3" w:rsidRPr="003F1C80" w:rsidRDefault="00B04FD3" w:rsidP="00B04FD3">
                              <w:pPr>
                                <w:jc w:val="right"/>
                                <w:rPr>
                                  <w:rFonts w:asciiTheme="majorHAnsi" w:hAnsiTheme="majorHAnsi" w:cstheme="majorHAnsi"/>
                                  <w:sz w:val="16"/>
                                  <w:szCs w:val="16"/>
                                </w:rPr>
                              </w:pPr>
                              <w:r w:rsidRPr="00470812">
                                <w:rPr>
                                  <w:rFonts w:asciiTheme="majorHAnsi" w:hAnsiTheme="majorHAnsi" w:cstheme="majorHAnsi"/>
                                  <w:sz w:val="16"/>
                                  <w:szCs w:val="16"/>
                                </w:rPr>
                                <w:t>Pascal Eitner, Markus Vogelpohl, Clemens Bröll und Markus Nielbock</w:t>
                              </w:r>
                            </w:p>
                          </w:txbxContent>
                        </wps:txbx>
                        <wps:bodyPr rot="0" vert="horz" wrap="square" lIns="91440" tIns="45720" rIns="91440" bIns="45720" anchor="t" anchorCtr="0">
                          <a:noAutofit/>
                        </wps:bodyPr>
                      </wps:wsp>
                      <pic:pic xmlns:pic="http://schemas.openxmlformats.org/drawingml/2006/picture">
                        <pic:nvPicPr>
                          <pic:cNvPr id="1" name="Grafik 1" descr="Ein Bild, das Logo enthält.&#10;&#10;Automatisch generierte Beschreibu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438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1A88139" id="Gruppieren 2" o:spid="_x0000_s1026" style="position:absolute;margin-left:343.15pt;margin-top:0;width:134.95pt;height:59.2pt;z-index:251659264;mso-width-relative:margin;mso-height-relative:margin" coordorigin="-2954" coordsize="17146,7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">
                <v:shapetype id="_x0000_t202" coordsize="21600,21600" o:spt="202" path="m,l,21600r21600,l21600,xe">
                  <v:stroke joinstyle="miter"/>
                  <v:path gradientshapeok="t" o:connecttype="rect"/>
                </v:shapetype>
                <v:shape id="_x0000_s1027" type="#_x0000_t202" style="position:absolute;left:-2954;top:3905;width:17146;height:3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CD66E3C" w14:textId="77777777" w:rsidR="00B04FD3" w:rsidRPr="003F1C80" w:rsidRDefault="00B04FD3" w:rsidP="00B04FD3">
                        <w:pPr>
                          <w:jc w:val="right"/>
                          <w:rPr>
                            <w:rFonts w:asciiTheme="majorHAnsi" w:hAnsiTheme="majorHAnsi" w:cstheme="majorHAnsi"/>
                            <w:sz w:val="16"/>
                            <w:szCs w:val="16"/>
                          </w:rPr>
                        </w:pPr>
                        <w:r w:rsidRPr="00470812">
                          <w:rPr>
                            <w:rFonts w:asciiTheme="majorHAnsi" w:hAnsiTheme="majorHAnsi" w:cstheme="majorHAnsi"/>
                            <w:sz w:val="16"/>
                            <w:szCs w:val="16"/>
                          </w:rPr>
                          <w:t xml:space="preserve">Pascal </w:t>
                        </w:r>
                        <w:proofErr w:type="spellStart"/>
                        <w:r w:rsidRPr="00470812">
                          <w:rPr>
                            <w:rFonts w:asciiTheme="majorHAnsi" w:hAnsiTheme="majorHAnsi" w:cstheme="majorHAnsi"/>
                            <w:sz w:val="16"/>
                            <w:szCs w:val="16"/>
                          </w:rPr>
                          <w:t>Eitner</w:t>
                        </w:r>
                        <w:proofErr w:type="spellEnd"/>
                        <w:r w:rsidRPr="00470812">
                          <w:rPr>
                            <w:rFonts w:asciiTheme="majorHAnsi" w:hAnsiTheme="majorHAnsi" w:cstheme="majorHAnsi"/>
                            <w:sz w:val="16"/>
                            <w:szCs w:val="16"/>
                          </w:rPr>
                          <w:t xml:space="preserve">, Markus </w:t>
                        </w:r>
                        <w:proofErr w:type="spellStart"/>
                        <w:r w:rsidRPr="00470812">
                          <w:rPr>
                            <w:rFonts w:asciiTheme="majorHAnsi" w:hAnsiTheme="majorHAnsi" w:cstheme="majorHAnsi"/>
                            <w:sz w:val="16"/>
                            <w:szCs w:val="16"/>
                          </w:rPr>
                          <w:t>Vogelpohl</w:t>
                        </w:r>
                        <w:proofErr w:type="spellEnd"/>
                        <w:r w:rsidRPr="00470812">
                          <w:rPr>
                            <w:rFonts w:asciiTheme="majorHAnsi" w:hAnsiTheme="majorHAnsi" w:cstheme="majorHAnsi"/>
                            <w:sz w:val="16"/>
                            <w:szCs w:val="16"/>
                          </w:rPr>
                          <w:t xml:space="preserve">, Clemens </w:t>
                        </w:r>
                        <w:proofErr w:type="spellStart"/>
                        <w:r w:rsidRPr="00470812">
                          <w:rPr>
                            <w:rFonts w:asciiTheme="majorHAnsi" w:hAnsiTheme="majorHAnsi" w:cstheme="majorHAnsi"/>
                            <w:sz w:val="16"/>
                            <w:szCs w:val="16"/>
                          </w:rPr>
                          <w:t>Bröll</w:t>
                        </w:r>
                        <w:proofErr w:type="spellEnd"/>
                        <w:r w:rsidRPr="00470812">
                          <w:rPr>
                            <w:rFonts w:asciiTheme="majorHAnsi" w:hAnsiTheme="majorHAnsi" w:cstheme="majorHAnsi"/>
                            <w:sz w:val="16"/>
                            <w:szCs w:val="16"/>
                          </w:rPr>
                          <w:t xml:space="preserve"> und Markus </w:t>
                        </w:r>
                        <w:proofErr w:type="spellStart"/>
                        <w:r w:rsidRPr="00470812">
                          <w:rPr>
                            <w:rFonts w:asciiTheme="majorHAnsi" w:hAnsiTheme="majorHAnsi" w:cstheme="majorHAnsi"/>
                            <w:sz w:val="16"/>
                            <w:szCs w:val="16"/>
                          </w:rPr>
                          <w:t>Nielbock</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alt="Ein Bild, das Logo enthält.&#10;&#10;Automatisch generierte Beschreibung" style="position:absolute;width:13430;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">
                  <v:imagedata r:id="rId6" o:title="Ein Bild, das Logo enthält"/>
                </v:shape>
                <w10:wrap type="square"/>
              </v:group>
            </w:pict>
          </mc:Fallback>
        </mc:AlternateContent>
      </w:r>
      <w:r w:rsidRPr="00880850">
        <w:rPr>
          <w:rFonts w:asciiTheme="majorHAnsi" w:hAnsiTheme="majorHAnsi" w:cstheme="majorHAnsi"/>
          <w:color w:val="297F59"/>
          <w:sz w:val="36"/>
          <w:szCs w:val="36"/>
        </w:rPr>
        <w:t xml:space="preserve">Aktivität </w:t>
      </w:r>
      <w:r>
        <w:rPr>
          <w:rFonts w:asciiTheme="majorHAnsi" w:hAnsiTheme="majorHAnsi" w:cstheme="majorHAnsi"/>
          <w:color w:val="297F59"/>
          <w:sz w:val="36"/>
          <w:szCs w:val="36"/>
        </w:rPr>
        <w:t>10</w:t>
      </w:r>
      <w:r w:rsidRPr="006A3670">
        <w:rPr>
          <w:rFonts w:asciiTheme="majorHAnsi" w:hAnsiTheme="majorHAnsi" w:cstheme="majorHAnsi"/>
          <w:color w:val="297F59"/>
          <w:sz w:val="36"/>
          <w:szCs w:val="36"/>
        </w:rPr>
        <w:t xml:space="preserve"> – </w:t>
      </w:r>
      <w:r w:rsidRPr="00B04FD3">
        <w:rPr>
          <w:rFonts w:asciiTheme="majorHAnsi" w:hAnsiTheme="majorHAnsi" w:cstheme="majorHAnsi"/>
          <w:color w:val="297F59"/>
          <w:sz w:val="36"/>
          <w:szCs w:val="36"/>
        </w:rPr>
        <w:t>Freisetzung von CO</w:t>
      </w:r>
      <w:r w:rsidRPr="00B04FD3">
        <w:rPr>
          <w:rFonts w:asciiTheme="majorHAnsi" w:hAnsiTheme="majorHAnsi" w:cstheme="majorHAnsi"/>
          <w:color w:val="297F59"/>
          <w:sz w:val="36"/>
          <w:szCs w:val="36"/>
          <w:vertAlign w:val="subscript"/>
        </w:rPr>
        <w:t>2</w:t>
      </w:r>
      <w:r w:rsidRPr="00B04FD3">
        <w:rPr>
          <w:rFonts w:asciiTheme="majorHAnsi" w:hAnsiTheme="majorHAnsi" w:cstheme="majorHAnsi"/>
          <w:color w:val="297F59"/>
          <w:sz w:val="36"/>
          <w:szCs w:val="36"/>
        </w:rPr>
        <w:t xml:space="preserve"> durch die Ozeane</w:t>
      </w:r>
    </w:p>
    <w:p w14:paraId="01936B20" w14:textId="44A5145F" w:rsidR="00B04FD3" w:rsidRDefault="00B04FD3" w:rsidP="00B04FD3">
      <w:pPr>
        <w:spacing w:after="0"/>
        <w:rPr>
          <w:rFonts w:asciiTheme="majorHAnsi" w:hAnsiTheme="majorHAnsi" w:cstheme="majorHAnsi"/>
          <w:color w:val="E38042"/>
          <w:sz w:val="24"/>
          <w:szCs w:val="24"/>
        </w:rPr>
      </w:pPr>
      <w:r w:rsidRPr="00B04FD3">
        <w:rPr>
          <w:rFonts w:asciiTheme="majorHAnsi" w:hAnsiTheme="majorHAnsi" w:cstheme="majorHAnsi"/>
          <w:color w:val="E38042"/>
          <w:sz w:val="24"/>
          <w:szCs w:val="24"/>
        </w:rPr>
        <w:t>Warum verstärkt die Erwärmung der Ozeane die globale Erwärmung?</w:t>
      </w:r>
    </w:p>
    <w:p w14:paraId="731A8510" w14:textId="77777777" w:rsidR="00B04FD3" w:rsidRPr="006316FF" w:rsidRDefault="00B04FD3" w:rsidP="00B04FD3">
      <w:pPr>
        <w:spacing w:after="0"/>
        <w:rPr>
          <w:rFonts w:asciiTheme="majorHAnsi" w:hAnsiTheme="majorHAnsi" w:cstheme="majorHAnsi"/>
        </w:rPr>
      </w:pPr>
      <w:r>
        <w:rPr>
          <w:rFonts w:asciiTheme="majorHAnsi" w:hAnsiTheme="majorHAnsi" w:cstheme="majorHAnsi"/>
          <w:noProof/>
        </w:rPr>
        <mc:AlternateContent>
          <mc:Choice Requires="wpg">
            <w:drawing>
              <wp:anchor distT="0" distB="0" distL="114300" distR="114300" simplePos="0" relativeHeight="251660288" behindDoc="0" locked="0" layoutInCell="1" allowOverlap="1" wp14:anchorId="2ED9D11B" wp14:editId="7EE4F65A">
                <wp:simplePos x="0" y="0"/>
                <wp:positionH relativeFrom="column">
                  <wp:posOffset>-124460</wp:posOffset>
                </wp:positionH>
                <wp:positionV relativeFrom="paragraph">
                  <wp:posOffset>38735</wp:posOffset>
                </wp:positionV>
                <wp:extent cx="6248400" cy="2218917"/>
                <wp:effectExtent l="0" t="0" r="0" b="0"/>
                <wp:wrapNone/>
                <wp:docPr id="326" name="Gruppieren 326"/>
                <wp:cNvGraphicFramePr/>
                <a:graphic xmlns:a="http://schemas.openxmlformats.org/drawingml/2006/main">
                  <a:graphicData uri="http://schemas.microsoft.com/office/word/2010/wordprocessingGroup">
                    <wpg:wgp>
                      <wpg:cNvGrpSpPr/>
                      <wpg:grpSpPr>
                        <a:xfrm>
                          <a:off x="0" y="0"/>
                          <a:ext cx="6248400" cy="2218917"/>
                          <a:chOff x="0" y="-1"/>
                          <a:chExt cx="6248400" cy="2218917"/>
                        </a:xfrm>
                      </wpg:grpSpPr>
                      <wpg:grpSp>
                        <wpg:cNvPr id="7" name="Gruppieren 7"/>
                        <wpg:cNvGrpSpPr/>
                        <wpg:grpSpPr>
                          <a:xfrm>
                            <a:off x="0" y="-1"/>
                            <a:ext cx="6248400" cy="2218917"/>
                            <a:chOff x="0" y="-1"/>
                            <a:chExt cx="6248400" cy="2218917"/>
                          </a:xfrm>
                        </wpg:grpSpPr>
                        <wps:wsp>
                          <wps:cNvPr id="6" name="Rechteck 6"/>
                          <wps:cNvSpPr/>
                          <wps:spPr>
                            <a:xfrm>
                              <a:off x="0" y="-1"/>
                              <a:ext cx="6248400" cy="2218917"/>
                            </a:xfrm>
                            <a:prstGeom prst="rect">
                              <a:avLst/>
                            </a:prstGeom>
                            <a:solidFill>
                              <a:srgbClr val="BED9C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feld 2"/>
                          <wps:cNvSpPr txBox="1">
                            <a:spLocks noChangeArrowheads="1"/>
                          </wps:cNvSpPr>
                          <wps:spPr bwMode="auto">
                            <a:xfrm>
                              <a:off x="85124" y="275607"/>
                              <a:ext cx="6163276" cy="1943281"/>
                            </a:xfrm>
                            <a:prstGeom prst="rect">
                              <a:avLst/>
                            </a:prstGeom>
                            <a:noFill/>
                            <a:ln w="9525">
                              <a:noFill/>
                              <a:miter lim="800000"/>
                              <a:headEnd/>
                              <a:tailEnd/>
                            </a:ln>
                          </wps:spPr>
                          <wps:txbx>
                            <w:txbxContent>
                              <w:p w14:paraId="70AC9303" w14:textId="269585F7" w:rsidR="00B04FD3" w:rsidRPr="006316FF" w:rsidRDefault="00B04FD3" w:rsidP="00B04FD3">
                                <w:pPr>
                                  <w:spacing w:after="0" w:line="322" w:lineRule="auto"/>
                                  <w:jc w:val="both"/>
                                  <w:rPr>
                                    <w:rFonts w:asciiTheme="majorHAnsi" w:hAnsiTheme="majorHAnsi" w:cstheme="majorHAnsi"/>
                                  </w:rPr>
                                </w:pPr>
                                <w:r w:rsidRPr="00B04FD3">
                                  <w:rPr>
                                    <w:rFonts w:asciiTheme="majorHAnsi" w:hAnsiTheme="majorHAnsi" w:cstheme="majorHAnsi"/>
                                  </w:rPr>
                                  <w:t xml:space="preserve">Die Ozeane haben eine Doppelrolle bei der Milderung der globalen Erwärmung: </w:t>
                                </w:r>
                                <w:r w:rsidR="008B7AA2">
                                  <w:rPr>
                                    <w:rFonts w:asciiTheme="majorHAnsi" w:hAnsiTheme="majorHAnsi" w:cstheme="majorHAnsi"/>
                                  </w:rPr>
                                  <w:t>E</w:t>
                                </w:r>
                                <w:r w:rsidRPr="00B04FD3">
                                  <w:rPr>
                                    <w:rFonts w:asciiTheme="majorHAnsi" w:hAnsiTheme="majorHAnsi" w:cstheme="majorHAnsi"/>
                                  </w:rPr>
                                  <w:t>inerseits speichern sie Wärme, andererseits nehmen sie CO2 aus der Atmosphäre auf. Wenn jedoch die Temperatur des Wassers zunimmt, verlieren diese Puffer ihre Wirkung: Warmes Wasser nimmt weniger Wärme auf, da die Temperaturdifferenz zur Umgebung geringer wird, und es kann zudem weniger CO2 lösen, sodass es dies bei höheren Temperaturen sogar wieder freisetzt! Außerdem führt die Versauerung zu einer Auflösung von Kalk, wo- durch zusätzliches CO2 in die Atmosphäre gelangt. Der Wasserdampf, der durch die erhöhten Wassertemperaturen in stärkerem Maße entsteht, ist als Treibhausgas deutlich stärker als CO2 und führt so zu einer zusätzlichen Verstärkung des Treibhauseffekts.</w:t>
                                </w:r>
                              </w:p>
                            </w:txbxContent>
                          </wps:txbx>
                          <wps:bodyPr rot="0" vert="horz" wrap="square" lIns="91440" tIns="45720" rIns="91440" bIns="45720" anchor="t" anchorCtr="0">
                            <a:noAutofit/>
                          </wps:bodyPr>
                        </wps:wsp>
                      </wpg:grpSp>
                      <wps:wsp>
                        <wps:cNvPr id="325" name="Textfeld 2"/>
                        <wps:cNvSpPr txBox="1">
                          <a:spLocks noChangeArrowheads="1"/>
                        </wps:cNvSpPr>
                        <wps:spPr bwMode="auto">
                          <a:xfrm>
                            <a:off x="85124" y="46702"/>
                            <a:ext cx="2304227" cy="402541"/>
                          </a:xfrm>
                          <a:prstGeom prst="rect">
                            <a:avLst/>
                          </a:prstGeom>
                          <a:noFill/>
                          <a:ln w="9525">
                            <a:noFill/>
                            <a:miter lim="800000"/>
                            <a:headEnd/>
                            <a:tailEnd/>
                          </a:ln>
                        </wps:spPr>
                        <wps:txbx>
                          <w:txbxContent>
                            <w:p w14:paraId="53DEEC42" w14:textId="77777777" w:rsidR="00B04FD3" w:rsidRPr="00A05499" w:rsidRDefault="00B04FD3" w:rsidP="00B04FD3">
                              <w:pPr>
                                <w:rPr>
                                  <w:rFonts w:asciiTheme="majorHAnsi" w:hAnsiTheme="majorHAnsi" w:cstheme="majorHAnsi"/>
                                  <w:color w:val="297F59"/>
                                  <w:sz w:val="24"/>
                                  <w:szCs w:val="24"/>
                                </w:rPr>
                              </w:pPr>
                              <w:r w:rsidRPr="00A05499">
                                <w:rPr>
                                  <w:rFonts w:asciiTheme="majorHAnsi" w:hAnsiTheme="majorHAnsi" w:cstheme="majorHAnsi"/>
                                  <w:color w:val="297F59"/>
                                  <w:sz w:val="24"/>
                                  <w:szCs w:val="24"/>
                                </w:rPr>
                                <w:t>Hintergrund:</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2ED9D11B" id="Gruppieren 326" o:spid="_x0000_s1029" style="position:absolute;margin-left:-9.8pt;margin-top:3.05pt;width:492pt;height:174.7pt;z-index:251660288;mso-height-relative:margin" coordorigin="" coordsize="62484,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">
                <v:group id="Gruppieren 7" o:spid="_x0000_s1030" style="position:absolute;width:62484;height:22189" coordorigin="" coordsize="62484,2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hteck 6" o:spid="_x0000_s1031" style="position:absolute;width:62484;height:22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" fillcolor="#bed9ce" stroked="f" strokeweight="1pt"/>
                  <v:shapetype id="_x0000_t202" coordsize="21600,21600" o:spt="202" path="m,l,21600r21600,l21600,xe">
                    <v:stroke joinstyle="miter"/>
                    <v:path gradientshapeok="t" o:connecttype="rect"/>
                  </v:shapetype>
                  <v:shape id="_x0000_s1032" type="#_x0000_t202" style="position:absolute;left:851;top:2756;width:61633;height:19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0AC9303" w14:textId="269585F7" w:rsidR="00B04FD3" w:rsidRPr="006316FF" w:rsidRDefault="00B04FD3" w:rsidP="00B04FD3">
                          <w:pPr>
                            <w:spacing w:after="0" w:line="322" w:lineRule="auto"/>
                            <w:jc w:val="both"/>
                            <w:rPr>
                              <w:rFonts w:asciiTheme="majorHAnsi" w:hAnsiTheme="majorHAnsi" w:cstheme="majorHAnsi"/>
                            </w:rPr>
                          </w:pPr>
                          <w:r w:rsidRPr="00B04FD3">
                            <w:rPr>
                              <w:rFonts w:asciiTheme="majorHAnsi" w:hAnsiTheme="majorHAnsi" w:cstheme="majorHAnsi"/>
                            </w:rPr>
                            <w:t xml:space="preserve">Die Ozeane haben eine Doppelrolle bei der Milderung der globalen Erwärmung: </w:t>
                          </w:r>
                          <w:r w:rsidR="008B7AA2">
                            <w:rPr>
                              <w:rFonts w:asciiTheme="majorHAnsi" w:hAnsiTheme="majorHAnsi" w:cstheme="majorHAnsi"/>
                            </w:rPr>
                            <w:t>E</w:t>
                          </w:r>
                          <w:r w:rsidRPr="00B04FD3">
                            <w:rPr>
                              <w:rFonts w:asciiTheme="majorHAnsi" w:hAnsiTheme="majorHAnsi" w:cstheme="majorHAnsi"/>
                            </w:rPr>
                            <w:t>inerseits speichern sie Wärme, andererseits nehmen sie CO2 aus der Atmosphäre auf. Wenn jedoch die Temperatur des Wassers zunimmt, verlieren diese Puffer ihre Wirkung: Warmes Wasser nimmt weniger Wärme auf, da die Temperaturdifferenz zur Umgebung geringer wird, und es kann zudem weniger CO2 lösen, sodass es dies bei höheren Temperaturen sogar wieder freisetzt! Außerdem führt die Versauerung zu einer Auflösung von Kalk, wo- durch zusätzliches CO2 in die Atmosphäre gelangt. Der Wasserdampf, der durch die erhöhten Wassertemperaturen in stärkerem Maße entsteht, ist als Treibhausgas deutlich stärker als CO2 und führt so zu einer zusätzlichen Verstärkung des Treibhauseffekts.</w:t>
                          </w:r>
                        </w:p>
                      </w:txbxContent>
                    </v:textbox>
                  </v:shape>
                </v:group>
                <v:shape id="_x0000_s1033" type="#_x0000_t202" style="position:absolute;left:851;top:467;width:23042;height: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" filled="f" stroked="f">
                  <v:textbox style="mso-fit-shape-to-text:t">
                    <w:txbxContent>
                      <w:p w14:paraId="53DEEC42" w14:textId="77777777" w:rsidR="00B04FD3" w:rsidRPr="00A05499" w:rsidRDefault="00B04FD3" w:rsidP="00B04FD3">
                        <w:pPr>
                          <w:rPr>
                            <w:rFonts w:asciiTheme="majorHAnsi" w:hAnsiTheme="majorHAnsi" w:cstheme="majorHAnsi"/>
                            <w:color w:val="297F59"/>
                            <w:sz w:val="24"/>
                            <w:szCs w:val="24"/>
                          </w:rPr>
                        </w:pPr>
                        <w:r w:rsidRPr="00A05499">
                          <w:rPr>
                            <w:rFonts w:asciiTheme="majorHAnsi" w:hAnsiTheme="majorHAnsi" w:cstheme="majorHAnsi"/>
                            <w:color w:val="297F59"/>
                            <w:sz w:val="24"/>
                            <w:szCs w:val="24"/>
                          </w:rPr>
                          <w:t>Hintergrund:</w:t>
                        </w:r>
                      </w:p>
                    </w:txbxContent>
                  </v:textbox>
                </v:shape>
              </v:group>
            </w:pict>
          </mc:Fallback>
        </mc:AlternateContent>
      </w:r>
    </w:p>
    <w:p w14:paraId="5B6F9C74" w14:textId="77777777" w:rsidR="00B04FD3" w:rsidRPr="006316FF" w:rsidRDefault="00B04FD3" w:rsidP="00B04FD3">
      <w:pPr>
        <w:spacing w:after="0"/>
        <w:rPr>
          <w:rFonts w:asciiTheme="majorHAnsi" w:hAnsiTheme="majorHAnsi" w:cstheme="majorHAnsi"/>
        </w:rPr>
      </w:pPr>
    </w:p>
    <w:p w14:paraId="63D1E415" w14:textId="3DCDBB1A" w:rsidR="00B04FD3" w:rsidRPr="006316FF" w:rsidRDefault="00B04FD3" w:rsidP="00B04FD3">
      <w:pPr>
        <w:spacing w:after="0"/>
        <w:rPr>
          <w:rFonts w:asciiTheme="majorHAnsi" w:hAnsiTheme="majorHAnsi" w:cstheme="majorHAnsi"/>
        </w:rPr>
      </w:pPr>
    </w:p>
    <w:p w14:paraId="0627E096" w14:textId="77777777" w:rsidR="00B04FD3" w:rsidRPr="006316FF" w:rsidRDefault="00B04FD3" w:rsidP="00B04FD3">
      <w:pPr>
        <w:spacing w:after="0"/>
        <w:rPr>
          <w:rFonts w:asciiTheme="majorHAnsi" w:hAnsiTheme="majorHAnsi" w:cstheme="majorHAnsi"/>
        </w:rPr>
      </w:pPr>
    </w:p>
    <w:p w14:paraId="42DF7DA2" w14:textId="77777777" w:rsidR="00B04FD3" w:rsidRPr="006316FF" w:rsidRDefault="00B04FD3" w:rsidP="00B04FD3">
      <w:pPr>
        <w:spacing w:after="0"/>
        <w:rPr>
          <w:rFonts w:asciiTheme="majorHAnsi" w:hAnsiTheme="majorHAnsi" w:cstheme="majorHAnsi"/>
        </w:rPr>
      </w:pPr>
    </w:p>
    <w:p w14:paraId="12E390F6" w14:textId="77777777" w:rsidR="00B04FD3" w:rsidRPr="006316FF" w:rsidRDefault="00B04FD3" w:rsidP="00B04FD3">
      <w:pPr>
        <w:spacing w:after="0"/>
        <w:rPr>
          <w:rFonts w:asciiTheme="majorHAnsi" w:hAnsiTheme="majorHAnsi" w:cstheme="majorHAnsi"/>
        </w:rPr>
      </w:pPr>
    </w:p>
    <w:p w14:paraId="3F3CF06E" w14:textId="77777777" w:rsidR="00B04FD3" w:rsidRPr="006316FF" w:rsidRDefault="00B04FD3" w:rsidP="00B04FD3">
      <w:pPr>
        <w:spacing w:after="0"/>
        <w:rPr>
          <w:rFonts w:asciiTheme="majorHAnsi" w:hAnsiTheme="majorHAnsi" w:cstheme="majorHAnsi"/>
        </w:rPr>
      </w:pPr>
    </w:p>
    <w:p w14:paraId="1FE0753E" w14:textId="77777777" w:rsidR="00B04FD3" w:rsidRPr="006316FF" w:rsidRDefault="00B04FD3" w:rsidP="00B04FD3">
      <w:pPr>
        <w:spacing w:after="0"/>
        <w:rPr>
          <w:rFonts w:asciiTheme="majorHAnsi" w:hAnsiTheme="majorHAnsi" w:cstheme="majorHAnsi"/>
        </w:rPr>
      </w:pPr>
    </w:p>
    <w:p w14:paraId="00FE97BB" w14:textId="71B66A3C" w:rsidR="00B04FD3" w:rsidRPr="006316FF" w:rsidRDefault="00B04FD3" w:rsidP="00B04FD3">
      <w:pPr>
        <w:spacing w:after="0"/>
        <w:rPr>
          <w:rFonts w:asciiTheme="majorHAnsi" w:hAnsiTheme="majorHAnsi" w:cstheme="majorHAnsi"/>
        </w:rPr>
      </w:pPr>
    </w:p>
    <w:p w14:paraId="420F89FF" w14:textId="77777777" w:rsidR="00B04FD3" w:rsidRPr="006316FF" w:rsidRDefault="00B04FD3" w:rsidP="00B04FD3">
      <w:pPr>
        <w:spacing w:after="0"/>
        <w:rPr>
          <w:rFonts w:asciiTheme="majorHAnsi" w:hAnsiTheme="majorHAnsi" w:cstheme="majorHAnsi"/>
        </w:rPr>
      </w:pPr>
    </w:p>
    <w:p w14:paraId="692DC3CB" w14:textId="77777777" w:rsidR="00B04FD3" w:rsidRPr="006316FF" w:rsidRDefault="00B04FD3" w:rsidP="00B04FD3">
      <w:pPr>
        <w:spacing w:after="0"/>
        <w:rPr>
          <w:rFonts w:asciiTheme="majorHAnsi" w:hAnsiTheme="majorHAnsi" w:cstheme="majorHAnsi"/>
        </w:rPr>
      </w:pPr>
    </w:p>
    <w:p w14:paraId="1BBD24FB" w14:textId="77777777" w:rsidR="00B04FD3" w:rsidRPr="006316FF" w:rsidRDefault="00B04FD3" w:rsidP="00B04FD3">
      <w:pPr>
        <w:spacing w:after="0"/>
        <w:rPr>
          <w:rFonts w:asciiTheme="majorHAnsi" w:hAnsiTheme="majorHAnsi" w:cstheme="majorHAnsi"/>
        </w:rPr>
      </w:pPr>
    </w:p>
    <w:p w14:paraId="64A83103" w14:textId="6C37F45A" w:rsidR="00B04FD3" w:rsidRDefault="00B04FD3" w:rsidP="00B04FD3">
      <w:pPr>
        <w:spacing w:after="0"/>
        <w:rPr>
          <w:rFonts w:asciiTheme="majorHAnsi" w:hAnsiTheme="majorHAnsi" w:cstheme="majorHAnsi"/>
        </w:rPr>
      </w:pPr>
    </w:p>
    <w:p w14:paraId="3057387D" w14:textId="0FA2C0CA" w:rsidR="00B04FD3" w:rsidRDefault="00B04FD3" w:rsidP="00B04FD3">
      <w:pPr>
        <w:spacing w:after="0"/>
        <w:rPr>
          <w:rFonts w:asciiTheme="majorHAnsi" w:hAnsiTheme="majorHAnsi" w:cstheme="majorHAnsi"/>
          <w:color w:val="297F59"/>
          <w:sz w:val="24"/>
          <w:szCs w:val="24"/>
        </w:rPr>
      </w:pPr>
      <w:r>
        <w:rPr>
          <w:rFonts w:asciiTheme="majorHAnsi" w:hAnsiTheme="majorHAnsi" w:cstheme="majorHAnsi"/>
          <w:noProof/>
        </w:rPr>
        <w:drawing>
          <wp:anchor distT="0" distB="0" distL="114300" distR="114300" simplePos="0" relativeHeight="251661312" behindDoc="0" locked="0" layoutInCell="1" allowOverlap="1" wp14:anchorId="39E6814B" wp14:editId="5996347F">
            <wp:simplePos x="0" y="0"/>
            <wp:positionH relativeFrom="column">
              <wp:posOffset>4843780</wp:posOffset>
            </wp:positionH>
            <wp:positionV relativeFrom="paragraph">
              <wp:posOffset>136525</wp:posOffset>
            </wp:positionV>
            <wp:extent cx="1280160" cy="139636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1396365"/>
                    </a:xfrm>
                    <a:prstGeom prst="rect">
                      <a:avLst/>
                    </a:prstGeom>
                    <a:noFill/>
                  </pic:spPr>
                </pic:pic>
              </a:graphicData>
            </a:graphic>
          </wp:anchor>
        </w:drawing>
      </w:r>
      <w:r w:rsidRPr="00A44244">
        <w:rPr>
          <w:rFonts w:asciiTheme="majorHAnsi" w:hAnsiTheme="majorHAnsi" w:cstheme="majorHAnsi"/>
          <w:color w:val="297F59"/>
          <w:sz w:val="24"/>
          <w:szCs w:val="24"/>
        </w:rPr>
        <w:t>Materialien:</w:t>
      </w:r>
    </w:p>
    <w:p w14:paraId="1D1ED965" w14:textId="1C00E462" w:rsidR="00B04FD3" w:rsidRPr="0073750A" w:rsidRDefault="00B04FD3" w:rsidP="00B04FD3">
      <w:pPr>
        <w:spacing w:after="0"/>
        <w:rPr>
          <w:rFonts w:asciiTheme="majorHAnsi" w:hAnsiTheme="majorHAnsi" w:cstheme="majorHAnsi"/>
        </w:rPr>
      </w:pPr>
    </w:p>
    <w:p w14:paraId="4C2B6EEA" w14:textId="617975EB" w:rsidR="00B04FD3" w:rsidRPr="00B04FD3" w:rsidRDefault="00B04FD3" w:rsidP="00B04FD3">
      <w:pPr>
        <w:spacing w:after="0"/>
        <w:rPr>
          <w:rFonts w:asciiTheme="majorHAnsi" w:hAnsiTheme="majorHAnsi" w:cstheme="majorHAnsi"/>
        </w:rPr>
      </w:pPr>
      <w:r w:rsidRPr="0073750A">
        <w:rPr>
          <w:rFonts w:ascii="Segoe UI Symbol" w:hAnsi="Segoe UI Symbol" w:cs="Segoe UI Symbol"/>
          <w:color w:val="297F59"/>
        </w:rPr>
        <w:t>✓</w:t>
      </w:r>
      <w:r>
        <w:rPr>
          <w:rFonts w:asciiTheme="majorHAnsi" w:hAnsiTheme="majorHAnsi" w:cstheme="majorHAnsi"/>
        </w:rPr>
        <w:t xml:space="preserve">    </w:t>
      </w:r>
      <w:r w:rsidRPr="00B04FD3">
        <w:rPr>
          <w:rFonts w:asciiTheme="majorHAnsi" w:hAnsiTheme="majorHAnsi" w:cstheme="majorHAnsi"/>
        </w:rPr>
        <w:t>20 ml saure Lösung (Aktivität 9)</w:t>
      </w:r>
    </w:p>
    <w:p w14:paraId="394AE20C" w14:textId="732E4A94" w:rsidR="00B04FD3" w:rsidRPr="00B04FD3" w:rsidRDefault="00B04FD3" w:rsidP="00B04FD3">
      <w:pPr>
        <w:spacing w:after="0"/>
        <w:rPr>
          <w:rFonts w:asciiTheme="majorHAnsi" w:hAnsiTheme="majorHAnsi" w:cstheme="majorHAnsi"/>
        </w:rPr>
      </w:pPr>
      <w:r w:rsidRPr="0073750A">
        <w:rPr>
          <w:rFonts w:ascii="Segoe UI Symbol" w:hAnsi="Segoe UI Symbol" w:cs="Segoe UI Symbol"/>
          <w:color w:val="297F59"/>
        </w:rPr>
        <w:t>✓</w:t>
      </w:r>
      <w:r>
        <w:rPr>
          <w:rFonts w:asciiTheme="majorHAnsi" w:hAnsiTheme="majorHAnsi" w:cstheme="majorHAnsi"/>
        </w:rPr>
        <w:t xml:space="preserve">    </w:t>
      </w:r>
      <w:r w:rsidRPr="00B04FD3">
        <w:rPr>
          <w:rFonts w:asciiTheme="majorHAnsi" w:hAnsiTheme="majorHAnsi" w:cstheme="majorHAnsi"/>
        </w:rPr>
        <w:t>Zweites 50-ml-Becherglas</w:t>
      </w:r>
    </w:p>
    <w:p w14:paraId="08CEB470" w14:textId="39C39836" w:rsidR="00B04FD3" w:rsidRPr="00B04FD3" w:rsidRDefault="00B04FD3" w:rsidP="00B04FD3">
      <w:pPr>
        <w:spacing w:after="0"/>
        <w:rPr>
          <w:rFonts w:asciiTheme="majorHAnsi" w:hAnsiTheme="majorHAnsi" w:cstheme="majorHAnsi"/>
        </w:rPr>
      </w:pPr>
      <w:r w:rsidRPr="0073750A">
        <w:rPr>
          <w:rFonts w:ascii="Segoe UI Symbol" w:hAnsi="Segoe UI Symbol" w:cs="Segoe UI Symbol"/>
          <w:color w:val="297F59"/>
        </w:rPr>
        <w:t>✓</w:t>
      </w:r>
      <w:r>
        <w:rPr>
          <w:rFonts w:asciiTheme="majorHAnsi" w:hAnsiTheme="majorHAnsi" w:cstheme="majorHAnsi"/>
        </w:rPr>
        <w:t xml:space="preserve">    </w:t>
      </w:r>
      <w:r w:rsidRPr="00B04FD3">
        <w:rPr>
          <w:rFonts w:asciiTheme="majorHAnsi" w:hAnsiTheme="majorHAnsi" w:cstheme="majorHAnsi"/>
        </w:rPr>
        <w:t xml:space="preserve">Teelicht und Streichhölzer  </w:t>
      </w:r>
    </w:p>
    <w:p w14:paraId="3F873873" w14:textId="77777777" w:rsidR="00B04FD3" w:rsidRDefault="00B04FD3" w:rsidP="00B04FD3">
      <w:pPr>
        <w:spacing w:after="0"/>
        <w:rPr>
          <w:rFonts w:asciiTheme="majorHAnsi" w:hAnsiTheme="majorHAnsi" w:cstheme="majorHAnsi"/>
        </w:rPr>
      </w:pPr>
      <w:r w:rsidRPr="0073750A">
        <w:rPr>
          <w:rFonts w:ascii="Segoe UI Symbol" w:hAnsi="Segoe UI Symbol" w:cs="Segoe UI Symbol"/>
          <w:color w:val="297F59"/>
        </w:rPr>
        <w:t>✓</w:t>
      </w:r>
      <w:r>
        <w:rPr>
          <w:rFonts w:asciiTheme="majorHAnsi" w:hAnsiTheme="majorHAnsi" w:cstheme="majorHAnsi"/>
        </w:rPr>
        <w:t xml:space="preserve">    </w:t>
      </w:r>
      <w:r w:rsidRPr="00B04FD3">
        <w:rPr>
          <w:rFonts w:asciiTheme="majorHAnsi" w:hAnsiTheme="majorHAnsi" w:cstheme="majorHAnsi"/>
        </w:rPr>
        <w:t xml:space="preserve">pH-Wert-Tafel </w:t>
      </w:r>
    </w:p>
    <w:p w14:paraId="18DD570D" w14:textId="7D51A080" w:rsidR="00B04FD3" w:rsidRDefault="00B04FD3" w:rsidP="00B04FD3">
      <w:pPr>
        <w:spacing w:after="0"/>
        <w:rPr>
          <w:rFonts w:asciiTheme="majorHAnsi" w:hAnsiTheme="majorHAnsi" w:cstheme="majorHAnsi"/>
          <w:color w:val="EE3224"/>
          <w:sz w:val="18"/>
          <w:szCs w:val="18"/>
        </w:rPr>
      </w:pPr>
      <w:r w:rsidRPr="006A3670">
        <w:rPr>
          <w:rFonts w:asciiTheme="majorHAnsi" w:hAnsiTheme="majorHAnsi" w:cstheme="majorHAnsi"/>
          <w:i/>
          <w:iCs/>
          <w:color w:val="EE3224"/>
          <w:sz w:val="18"/>
          <w:szCs w:val="18"/>
        </w:rPr>
        <w:t>Achtung! Chemikalien: Schutzbrille tragen!</w:t>
      </w:r>
    </w:p>
    <w:p w14:paraId="7E614A90" w14:textId="22E12E63" w:rsidR="00B04FD3" w:rsidRDefault="00B04FD3" w:rsidP="00B04FD3">
      <w:pPr>
        <w:spacing w:after="0"/>
        <w:rPr>
          <w:rFonts w:asciiTheme="majorHAnsi" w:hAnsiTheme="majorHAnsi" w:cstheme="majorHAnsi"/>
          <w:color w:val="297F59"/>
          <w:sz w:val="24"/>
          <w:szCs w:val="24"/>
        </w:rPr>
      </w:pPr>
    </w:p>
    <w:p w14:paraId="75766308" w14:textId="0147A456" w:rsidR="00B04FD3" w:rsidRPr="00A44244" w:rsidRDefault="00B04FD3" w:rsidP="00B04FD3">
      <w:pPr>
        <w:spacing w:after="0"/>
        <w:rPr>
          <w:rFonts w:asciiTheme="majorHAnsi" w:hAnsiTheme="majorHAnsi" w:cstheme="majorHAnsi"/>
          <w:color w:val="297F59"/>
          <w:sz w:val="24"/>
          <w:szCs w:val="24"/>
        </w:rPr>
      </w:pPr>
      <w:r w:rsidRPr="00A44244">
        <w:rPr>
          <w:rFonts w:asciiTheme="majorHAnsi" w:hAnsiTheme="majorHAnsi" w:cstheme="majorHAnsi"/>
          <w:color w:val="297F59"/>
          <w:sz w:val="24"/>
          <w:szCs w:val="24"/>
        </w:rPr>
        <w:t>Durchführung:</w:t>
      </w:r>
    </w:p>
    <w:p w14:paraId="1F7282FE" w14:textId="6C09E038" w:rsidR="00B04FD3" w:rsidRPr="00B04FD3" w:rsidRDefault="00B04FD3" w:rsidP="00B04FD3">
      <w:pPr>
        <w:pStyle w:val="Listenabsatz"/>
        <w:numPr>
          <w:ilvl w:val="0"/>
          <w:numId w:val="1"/>
        </w:numPr>
        <w:spacing w:after="0"/>
        <w:rPr>
          <w:rFonts w:asciiTheme="majorHAnsi" w:hAnsiTheme="majorHAnsi" w:cstheme="majorHAnsi"/>
        </w:rPr>
      </w:pPr>
      <w:r w:rsidRPr="00B04FD3">
        <w:rPr>
          <w:rFonts w:asciiTheme="majorHAnsi" w:hAnsiTheme="majorHAnsi" w:cstheme="majorHAnsi"/>
        </w:rPr>
        <w:t>Verteilt die saure Lösung gleichmäßig auf die zwei Bechergläser und stellt eines der Gläser zum späteren Ver- gleich beiseite.</w:t>
      </w:r>
    </w:p>
    <w:p w14:paraId="0718155B" w14:textId="0F74BDE6" w:rsidR="00B04FD3" w:rsidRPr="00B04FD3" w:rsidRDefault="00B04FD3" w:rsidP="00B04FD3">
      <w:pPr>
        <w:pStyle w:val="Listenabsatz"/>
        <w:numPr>
          <w:ilvl w:val="0"/>
          <w:numId w:val="1"/>
        </w:numPr>
        <w:spacing w:after="0"/>
        <w:rPr>
          <w:rFonts w:asciiTheme="majorHAnsi" w:hAnsiTheme="majorHAnsi" w:cstheme="majorHAnsi"/>
        </w:rPr>
      </w:pPr>
      <w:r w:rsidRPr="00B04FD3">
        <w:rPr>
          <w:rFonts w:asciiTheme="majorHAnsi" w:hAnsiTheme="majorHAnsi" w:cstheme="majorHAnsi"/>
        </w:rPr>
        <w:t>Erhitzt die saure Lösung in einem der beiden Bechergläser über dem Teelicht für ca . zwei Minuten. Stellt das Glas dann neben die Vergleichslösung und warte noch einige Minuten.</w:t>
      </w:r>
    </w:p>
    <w:p w14:paraId="4B86A7D0" w14:textId="0BC57581" w:rsidR="003401DA" w:rsidRDefault="00B04FD3" w:rsidP="00B04FD3">
      <w:pPr>
        <w:pStyle w:val="Listenabsatz"/>
        <w:numPr>
          <w:ilvl w:val="0"/>
          <w:numId w:val="1"/>
        </w:numPr>
        <w:spacing w:after="0"/>
        <w:rPr>
          <w:rFonts w:asciiTheme="majorHAnsi" w:hAnsiTheme="majorHAnsi" w:cstheme="majorHAnsi"/>
        </w:rPr>
      </w:pPr>
      <w:r w:rsidRPr="00B04FD3">
        <w:rPr>
          <w:rFonts w:asciiTheme="majorHAnsi" w:hAnsiTheme="majorHAnsi" w:cstheme="majorHAnsi"/>
        </w:rPr>
        <w:t>Stellt die Bechergläser auf einen weißen Hintergrund. Was könnt ihr beobachten? Gebt evtl. noch 1–2 Tropfen</w:t>
      </w:r>
      <w:r>
        <w:rPr>
          <w:rFonts w:asciiTheme="majorHAnsi" w:hAnsiTheme="majorHAnsi" w:cstheme="majorHAnsi"/>
        </w:rPr>
        <w:t xml:space="preserve"> </w:t>
      </w:r>
      <w:r w:rsidRPr="00B04FD3">
        <w:rPr>
          <w:rFonts w:asciiTheme="majorHAnsi" w:hAnsiTheme="majorHAnsi" w:cstheme="majorHAnsi"/>
        </w:rPr>
        <w:t>Indikatorlösung in beide Bechergläser.</w:t>
      </w:r>
    </w:p>
    <w:p w14:paraId="31399C26" w14:textId="4527FCF8" w:rsidR="00B04FD3" w:rsidRDefault="00B04FD3" w:rsidP="00B04FD3">
      <w:pPr>
        <w:spacing w:after="0"/>
        <w:rPr>
          <w:rFonts w:asciiTheme="majorHAnsi" w:hAnsiTheme="majorHAnsi" w:cstheme="majorHAnsi"/>
        </w:rPr>
      </w:pPr>
    </w:p>
    <w:p w14:paraId="08B6454A" w14:textId="5AD11D54" w:rsidR="00B04FD3" w:rsidRPr="00A44244" w:rsidRDefault="00B04FD3" w:rsidP="00B04FD3">
      <w:pPr>
        <w:spacing w:after="0"/>
        <w:rPr>
          <w:rFonts w:asciiTheme="majorHAnsi" w:hAnsiTheme="majorHAnsi" w:cstheme="majorHAnsi"/>
          <w:color w:val="297F59"/>
          <w:sz w:val="24"/>
          <w:szCs w:val="24"/>
        </w:rPr>
      </w:pPr>
      <w:r>
        <w:rPr>
          <w:rFonts w:asciiTheme="majorHAnsi" w:hAnsiTheme="majorHAnsi" w:cstheme="majorHAnsi"/>
          <w:color w:val="297F59"/>
          <w:sz w:val="24"/>
          <w:szCs w:val="24"/>
        </w:rPr>
        <w:t>Auswertung</w:t>
      </w:r>
      <w:r w:rsidRPr="00A44244">
        <w:rPr>
          <w:rFonts w:asciiTheme="majorHAnsi" w:hAnsiTheme="majorHAnsi" w:cstheme="majorHAnsi"/>
          <w:color w:val="297F59"/>
          <w:sz w:val="24"/>
          <w:szCs w:val="24"/>
        </w:rPr>
        <w:t>:</w:t>
      </w:r>
    </w:p>
    <w:p w14:paraId="538CD7B0" w14:textId="4CD925D7" w:rsidR="00B04FD3" w:rsidRPr="00B04FD3" w:rsidRDefault="00B04FD3" w:rsidP="00B04FD3">
      <w:pPr>
        <w:pStyle w:val="Listenabsatz"/>
        <w:numPr>
          <w:ilvl w:val="0"/>
          <w:numId w:val="1"/>
        </w:numPr>
        <w:spacing w:after="0"/>
        <w:rPr>
          <w:rFonts w:asciiTheme="majorHAnsi" w:hAnsiTheme="majorHAnsi" w:cstheme="majorHAnsi"/>
        </w:rPr>
      </w:pPr>
      <w:r w:rsidRPr="00B04FD3">
        <w:rPr>
          <w:rFonts w:asciiTheme="majorHAnsi" w:hAnsiTheme="majorHAnsi" w:cstheme="majorHAnsi"/>
        </w:rPr>
        <w:t>Vervollständigt folgendes Flussdiagramm mit den gegebenen Textbausteinen und verknüpft es mit dem Experiment. Welche Aspekte des Experiments entsprechen der Realität, welche nicht?</w:t>
      </w:r>
    </w:p>
    <w:p w14:paraId="57EBB61C" w14:textId="3B3BD769" w:rsidR="00B04FD3" w:rsidRPr="00B04FD3" w:rsidRDefault="00B04FD3" w:rsidP="00B04FD3">
      <w:pPr>
        <w:spacing w:after="0"/>
        <w:rPr>
          <w:rFonts w:asciiTheme="majorHAnsi" w:hAnsiTheme="majorHAnsi" w:cstheme="majorHAnsi"/>
        </w:rPr>
      </w:pPr>
      <w:r>
        <w:rPr>
          <w:noProof/>
        </w:rPr>
        <mc:AlternateContent>
          <mc:Choice Requires="wps">
            <w:drawing>
              <wp:anchor distT="0" distB="0" distL="114300" distR="114300" simplePos="0" relativeHeight="251664384" behindDoc="0" locked="0" layoutInCell="1" allowOverlap="1" wp14:anchorId="01C3A932" wp14:editId="167DA837">
                <wp:simplePos x="0" y="0"/>
                <wp:positionH relativeFrom="column">
                  <wp:posOffset>-43146</wp:posOffset>
                </wp:positionH>
                <wp:positionV relativeFrom="paragraph">
                  <wp:posOffset>167005</wp:posOffset>
                </wp:positionV>
                <wp:extent cx="1543050" cy="198120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981200"/>
                        </a:xfrm>
                        <a:prstGeom prst="rect">
                          <a:avLst/>
                        </a:prstGeom>
                        <a:noFill/>
                        <a:ln w="9525">
                          <a:noFill/>
                          <a:miter lim="800000"/>
                          <a:headEnd/>
                          <a:tailEnd/>
                        </a:ln>
                      </wps:spPr>
                      <wps:txbx>
                        <w:txbxContent>
                          <w:p w14:paraId="7AAF8986" w14:textId="61C9C8BA" w:rsidR="00B04FD3" w:rsidRPr="00B04FD3" w:rsidRDefault="00B04FD3" w:rsidP="00B04FD3">
                            <w:pPr>
                              <w:spacing w:after="0" w:line="322" w:lineRule="auto"/>
                              <w:rPr>
                                <w:rFonts w:asciiTheme="majorHAnsi" w:hAnsiTheme="majorHAnsi" w:cstheme="majorHAnsi"/>
                                <w:i/>
                                <w:iCs/>
                                <w:sz w:val="20"/>
                                <w:szCs w:val="20"/>
                              </w:rPr>
                            </w:pPr>
                            <w:r w:rsidRPr="00B04FD3">
                              <w:rPr>
                                <w:rFonts w:asciiTheme="majorHAnsi" w:hAnsiTheme="majorHAnsi" w:cstheme="majorHAnsi"/>
                                <w:i/>
                                <w:iCs/>
                                <w:sz w:val="20"/>
                                <w:szCs w:val="20"/>
                              </w:rPr>
                              <w:t>Absterben kalkbildender Lebewesen; Verminderte CO2-Aufnahmefähigkeit; Verstärkung des Treibhauseffekts; Erhöhte CO</w:t>
                            </w:r>
                            <w:r w:rsidRPr="00B04FD3">
                              <w:rPr>
                                <w:rFonts w:asciiTheme="majorHAnsi" w:hAnsiTheme="majorHAnsi" w:cstheme="majorHAnsi"/>
                                <w:i/>
                                <w:iCs/>
                                <w:sz w:val="20"/>
                                <w:szCs w:val="20"/>
                                <w:vertAlign w:val="subscript"/>
                              </w:rPr>
                              <w:t>2</w:t>
                            </w:r>
                            <w:r w:rsidRPr="00B04FD3">
                              <w:rPr>
                                <w:rFonts w:asciiTheme="majorHAnsi" w:hAnsiTheme="majorHAnsi" w:cstheme="majorHAnsi"/>
                                <w:i/>
                                <w:iCs/>
                                <w:sz w:val="20"/>
                                <w:szCs w:val="20"/>
                              </w:rPr>
                              <w:t>-Konzentration der Atmosphäre; Freisetzung von CO</w:t>
                            </w:r>
                            <w:r w:rsidRPr="00B04FD3">
                              <w:rPr>
                                <w:rFonts w:asciiTheme="majorHAnsi" w:hAnsiTheme="majorHAnsi" w:cstheme="majorHAnsi"/>
                                <w:i/>
                                <w:iCs/>
                                <w:sz w:val="20"/>
                                <w:szCs w:val="20"/>
                                <w:vertAlign w:val="sub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3A932" id="Textfeld 2" o:spid="_x0000_s1034" type="#_x0000_t202" style="position:absolute;margin-left:-3.4pt;margin-top:13.15pt;width:121.5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" filled="f" stroked="f">
                <v:textbox>
                  <w:txbxContent>
                    <w:p w14:paraId="7AAF8986" w14:textId="61C9C8BA" w:rsidR="00B04FD3" w:rsidRPr="00B04FD3" w:rsidRDefault="00B04FD3" w:rsidP="00B04FD3">
                      <w:pPr>
                        <w:spacing w:after="0" w:line="322" w:lineRule="auto"/>
                        <w:rPr>
                          <w:rFonts w:asciiTheme="majorHAnsi" w:hAnsiTheme="majorHAnsi" w:cstheme="majorHAnsi"/>
                          <w:i/>
                          <w:iCs/>
                          <w:sz w:val="20"/>
                          <w:szCs w:val="20"/>
                        </w:rPr>
                      </w:pPr>
                      <w:r w:rsidRPr="00B04FD3">
                        <w:rPr>
                          <w:rFonts w:asciiTheme="majorHAnsi" w:hAnsiTheme="majorHAnsi" w:cstheme="majorHAnsi"/>
                          <w:i/>
                          <w:iCs/>
                          <w:sz w:val="20"/>
                          <w:szCs w:val="20"/>
                        </w:rPr>
                        <w:t>Absterben kalkbildender Lebewesen; Verminderte CO2-Aufnahmefähigkeit; Verstärkung</w:t>
                      </w:r>
                      <w:r w:rsidRPr="00B04FD3">
                        <w:rPr>
                          <w:rFonts w:asciiTheme="majorHAnsi" w:hAnsiTheme="majorHAnsi" w:cstheme="majorHAnsi"/>
                          <w:i/>
                          <w:iCs/>
                          <w:sz w:val="20"/>
                          <w:szCs w:val="20"/>
                        </w:rPr>
                        <w:t xml:space="preserve"> </w:t>
                      </w:r>
                      <w:r w:rsidRPr="00B04FD3">
                        <w:rPr>
                          <w:rFonts w:asciiTheme="majorHAnsi" w:hAnsiTheme="majorHAnsi" w:cstheme="majorHAnsi"/>
                          <w:i/>
                          <w:iCs/>
                          <w:sz w:val="20"/>
                          <w:szCs w:val="20"/>
                        </w:rPr>
                        <w:t>des Treibhauseffekts; Erhöhte CO</w:t>
                      </w:r>
                      <w:r w:rsidRPr="00B04FD3">
                        <w:rPr>
                          <w:rFonts w:asciiTheme="majorHAnsi" w:hAnsiTheme="majorHAnsi" w:cstheme="majorHAnsi"/>
                          <w:i/>
                          <w:iCs/>
                          <w:sz w:val="20"/>
                          <w:szCs w:val="20"/>
                          <w:vertAlign w:val="subscript"/>
                        </w:rPr>
                        <w:t>2</w:t>
                      </w:r>
                      <w:r w:rsidRPr="00B04FD3">
                        <w:rPr>
                          <w:rFonts w:asciiTheme="majorHAnsi" w:hAnsiTheme="majorHAnsi" w:cstheme="majorHAnsi"/>
                          <w:i/>
                          <w:iCs/>
                          <w:sz w:val="20"/>
                          <w:szCs w:val="20"/>
                        </w:rPr>
                        <w:t>-Konzentration der Atmosphäre; Freisetzung von CO</w:t>
                      </w:r>
                      <w:r w:rsidRPr="00B04FD3">
                        <w:rPr>
                          <w:rFonts w:asciiTheme="majorHAnsi" w:hAnsiTheme="majorHAnsi" w:cstheme="majorHAnsi"/>
                          <w:i/>
                          <w:iCs/>
                          <w:sz w:val="20"/>
                          <w:szCs w:val="20"/>
                          <w:vertAlign w:val="subscript"/>
                        </w:rPr>
                        <w:t>2</w:t>
                      </w:r>
                    </w:p>
                  </w:txbxContent>
                </v:textbox>
              </v:shape>
            </w:pict>
          </mc:Fallback>
        </mc:AlternateContent>
      </w:r>
      <w:r>
        <w:rPr>
          <w:rFonts w:asciiTheme="majorHAnsi" w:hAnsiTheme="majorHAnsi" w:cstheme="majorHAnsi"/>
          <w:noProof/>
        </w:rPr>
        <w:drawing>
          <wp:anchor distT="0" distB="0" distL="114300" distR="114300" simplePos="0" relativeHeight="251662336" behindDoc="0" locked="0" layoutInCell="1" allowOverlap="1" wp14:anchorId="27FA359D" wp14:editId="18973BB5">
            <wp:simplePos x="0" y="0"/>
            <wp:positionH relativeFrom="column">
              <wp:posOffset>1569085</wp:posOffset>
            </wp:positionH>
            <wp:positionV relativeFrom="paragraph">
              <wp:posOffset>87630</wp:posOffset>
            </wp:positionV>
            <wp:extent cx="4645660" cy="2060575"/>
            <wp:effectExtent l="0" t="0" r="254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5660" cy="2060575"/>
                    </a:xfrm>
                    <a:prstGeom prst="rect">
                      <a:avLst/>
                    </a:prstGeom>
                    <a:noFill/>
                  </pic:spPr>
                </pic:pic>
              </a:graphicData>
            </a:graphic>
          </wp:anchor>
        </w:drawing>
      </w:r>
    </w:p>
    <w:sectPr w:rsidR="00B04FD3" w:rsidRPr="00B04F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85396"/>
    <w:multiLevelType w:val="hybridMultilevel"/>
    <w:tmpl w:val="EE967656"/>
    <w:lvl w:ilvl="0" w:tplc="59FEBACE">
      <w:start w:val="1"/>
      <w:numFmt w:val="bullet"/>
      <w:lvlText w:val="→"/>
      <w:lvlJc w:val="left"/>
      <w:pPr>
        <w:ind w:left="360" w:hanging="360"/>
      </w:pPr>
      <w:rPr>
        <w:rFonts w:ascii="Segoe UI Symbol" w:hAnsi="Segoe UI Symbol" w:hint="default"/>
        <w:b/>
        <w:i w:val="0"/>
        <w:sz w:val="32"/>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69699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D3"/>
    <w:rsid w:val="003401DA"/>
    <w:rsid w:val="008B7AA2"/>
    <w:rsid w:val="00B04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FE56"/>
  <w15:chartTrackingRefBased/>
  <w15:docId w15:val="{735BD283-CB71-4284-8271-7D42C231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4F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4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842</Characters>
  <Application>Microsoft Office Word</Application>
  <DocSecurity>0</DocSecurity>
  <Lines>7</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Schmidbauer</dc:creator>
  <cp:keywords/>
  <dc:description/>
  <cp:lastModifiedBy>Philipp Schmidbauer</cp:lastModifiedBy>
  <cp:revision>2</cp:revision>
  <dcterms:created xsi:type="dcterms:W3CDTF">2023-04-12T20:29:00Z</dcterms:created>
  <dcterms:modified xsi:type="dcterms:W3CDTF">2023-04-14T12:15:00Z</dcterms:modified>
</cp:coreProperties>
</file>